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both"/>
        <w:rPr>
          <w:rFonts w:ascii="黑体" w:hAnsi="黑体" w:eastAsia="黑体" w:cs="Times"/>
          <w:b/>
          <w:szCs w:val="22"/>
        </w:rPr>
      </w:pPr>
      <w:r>
        <w:rPr>
          <w:rFonts w:ascii="黑体" w:hAnsi="黑体" w:eastAsia="黑体" w:cs="Times"/>
          <w:b/>
          <w:szCs w:val="22"/>
        </w:rPr>
        <w:t>附件 3</w:t>
      </w:r>
    </w:p>
    <w:p>
      <w:pPr>
        <w:ind w:left="108"/>
        <w:rPr>
          <w:rFonts w:ascii="Times New Roman"/>
          <w:sz w:val="20"/>
        </w:rPr>
      </w:pPr>
    </w:p>
    <w:p>
      <w:pPr>
        <w:jc w:val="center"/>
        <w:rPr>
          <w:rStyle w:val="6"/>
          <w:rFonts w:hint="default" w:ascii="仿宋_GB2312" w:eastAsia="仿宋_GB2312"/>
          <w:sz w:val="36"/>
          <w:szCs w:val="36"/>
        </w:rPr>
      </w:pPr>
    </w:p>
    <w:p>
      <w:pPr>
        <w:jc w:val="center"/>
        <w:rPr>
          <w:rFonts w:ascii="楷体" w:hAnsi="楷体" w:eastAsia="楷体" w:cs="Times"/>
          <w:b/>
          <w:color w:val="0070C0"/>
          <w:sz w:val="32"/>
          <w:szCs w:val="24"/>
        </w:rPr>
      </w:pPr>
      <w:bookmarkStart w:id="0" w:name="_GoBack"/>
      <w:r>
        <w:rPr>
          <w:rFonts w:ascii="楷体" w:hAnsi="楷体" w:eastAsia="楷体" w:cs="Times"/>
          <w:b/>
          <w:color w:val="0070C0"/>
          <w:sz w:val="32"/>
          <w:szCs w:val="24"/>
        </w:rPr>
        <w:t>壁报制作要求与参考格式</w:t>
      </w:r>
      <w:bookmarkEnd w:id="0"/>
    </w:p>
    <w:p>
      <w:pPr>
        <w:jc w:val="center"/>
        <w:rPr>
          <w:rFonts w:ascii="楷体" w:hAnsi="楷体" w:eastAsia="楷体" w:cs="Times"/>
          <w:b/>
          <w:color w:val="0070C0"/>
          <w:sz w:val="32"/>
          <w:szCs w:val="24"/>
        </w:rPr>
      </w:pPr>
    </w:p>
    <w:p>
      <w:pPr>
        <w:spacing w:line="360" w:lineRule="auto"/>
      </w:pPr>
      <w:r>
        <w:t>一、壁报规格要求：尺寸 90×120cm (宽×高）。</w:t>
      </w:r>
    </w:p>
    <w:p>
      <w:pPr>
        <w:spacing w:line="360" w:lineRule="auto"/>
        <w:rPr>
          <w:rFonts w:ascii="黑体" w:hAnsi="黑体" w:eastAsia="黑体" w:cs="Times"/>
          <w:b/>
          <w:sz w:val="28"/>
        </w:rPr>
      </w:pPr>
      <w:r>
        <w:t>二、壁报内容：标题，作者及单位，前言，材料与方法，结果（图表），结论，项目资助，联系方式</w:t>
      </w:r>
    </w:p>
    <w:p>
      <w:pPr>
        <w:widowControl/>
        <w:autoSpaceDE/>
        <w:autoSpaceDN/>
        <w:rPr>
          <w:rFonts w:ascii="黑体" w:hAnsi="黑体" w:eastAsia="黑体" w:cs="Times"/>
          <w:b/>
          <w:sz w:val="28"/>
        </w:rPr>
      </w:pPr>
    </w:p>
    <w:sectPr>
      <w:pgSz w:w="11910" w:h="16840"/>
      <w:pgMar w:top="1797" w:right="1440" w:bottom="1797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kyY2Y0ZGE1NmRhNGJlM2I0OGM3YzE0Y2QyYjYifQ=="/>
  </w:docVars>
  <w:rsids>
    <w:rsidRoot w:val="75866F7E"/>
    <w:rsid w:val="758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autoRedefine/>
    <w:qFormat/>
    <w:uiPriority w:val="0"/>
    <w:rPr>
      <w:rFonts w:hint="eastAsia" w:ascii="黑体" w:hAnsi="黑体" w:eastAsia="黑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2024-02-29T07:22:00Z</dcterms:created>
  <dc:creator>颖</dc:creator>
  <cp:lastModifiedBy>颖</cp:lastModifiedBy>
  <dcterms:modified xsi:type="dcterms:W3CDTF">2024-02-29T07:23:59Z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7E1764FAF03F421798B7C45BA8BC1D8F_11</vt:lpwstr>
  </property>
</Properties>
</file>