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beforeLines="50" w:afterLines="150" w:line="700" w:lineRule="exact"/>
        <w:jc w:val="center"/>
        <w:rPr>
          <w:rFonts w:hint="eastAsia" w:ascii="小标宋" w:eastAsia="小标宋"/>
          <w:color w:val="000000"/>
          <w:sz w:val="44"/>
          <w:szCs w:val="44"/>
          <w:lang w:eastAsia="zh-CN"/>
        </w:rPr>
      </w:pPr>
      <w:r>
        <w:rPr>
          <w:rFonts w:hint="eastAsia" w:ascii="小标宋" w:eastAsia="小标宋"/>
          <w:color w:val="000000"/>
          <w:sz w:val="44"/>
          <w:szCs w:val="44"/>
        </w:rPr>
        <w:t>推选工作组织机构成员名单一览表</w:t>
      </w:r>
    </w:p>
    <w:p>
      <w:pPr>
        <w:spacing w:beforeLines="50" w:afterLines="150" w:line="700" w:lineRule="exact"/>
        <w:jc w:val="center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（20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color w:val="000000"/>
          <w:sz w:val="30"/>
          <w:szCs w:val="30"/>
        </w:rPr>
        <w:t>年度）</w:t>
      </w:r>
    </w:p>
    <w:p>
      <w:pPr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推选单位（加盖公章）：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推选专家委员会名单</w:t>
      </w:r>
    </w:p>
    <w:tbl>
      <w:tblPr>
        <w:tblStyle w:val="4"/>
        <w:tblW w:w="102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137"/>
        <w:gridCol w:w="732"/>
        <w:gridCol w:w="733"/>
        <w:gridCol w:w="2027"/>
        <w:gridCol w:w="1035"/>
        <w:gridCol w:w="1276"/>
        <w:gridCol w:w="1396"/>
        <w:gridCol w:w="1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序号</w:t>
            </w:r>
          </w:p>
        </w:tc>
        <w:tc>
          <w:tcPr>
            <w:tcW w:w="11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姓名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年龄</w:t>
            </w:r>
          </w:p>
        </w:tc>
        <w:tc>
          <w:tcPr>
            <w:tcW w:w="20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工作单位及  职务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手机</w:t>
            </w: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职务</w:t>
            </w: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1</w:t>
            </w:r>
          </w:p>
        </w:tc>
        <w:tc>
          <w:tcPr>
            <w:tcW w:w="1137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陈君石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男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楷体_GB2312" w:eastAsia="宋体"/>
                <w:color w:val="000000"/>
                <w:sz w:val="26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8</w:t>
            </w: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8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国家食品安全风险评估中心/工程院院士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010-83132922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13901169449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 w:cs="Times New Roman"/>
                <w:kern w:val="2"/>
                <w:sz w:val="26"/>
                <w:szCs w:val="26"/>
                <w:lang w:val="en-US" w:eastAsia="zh-CN"/>
              </w:rPr>
              <w:t>院士/</w:t>
            </w: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研究员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营养与食品卫生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6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1137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江桂斌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男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楷体_GB2312" w:eastAsia="宋体"/>
                <w:color w:val="000000"/>
                <w:sz w:val="26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6</w:t>
            </w: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中国科学院生态环境研究中心/中心主任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62849334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13501102998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cs="Times New Roman"/>
                <w:kern w:val="2"/>
                <w:sz w:val="26"/>
                <w:szCs w:val="26"/>
                <w:lang w:val="en-US" w:eastAsia="zh-CN"/>
              </w:rPr>
              <w:t>院士/</w:t>
            </w: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研究员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环境科学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3</w:t>
            </w:r>
          </w:p>
        </w:tc>
        <w:tc>
          <w:tcPr>
            <w:tcW w:w="113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沈建忠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男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59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中国农业大学动物医学院/院长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010-62732803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13901040625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  <w:r>
              <w:rPr>
                <w:rFonts w:hint="eastAsia" w:ascii="宋体" w:hAnsi="宋体" w:cs="Times New Roman"/>
                <w:kern w:val="2"/>
                <w:sz w:val="26"/>
                <w:szCs w:val="26"/>
                <w:lang w:val="en-US" w:eastAsia="zh-CN"/>
              </w:rPr>
              <w:t>院士/</w:t>
            </w: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研究员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兽医药理学与毒理学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113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赵宇亮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男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59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中国科学院高能物理研究所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  <w:t>010-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88233191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13910150092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  <w:t>院士/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研究员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纳米毒理学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5</w:t>
            </w:r>
          </w:p>
        </w:tc>
        <w:tc>
          <w:tcPr>
            <w:tcW w:w="1137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陆林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男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57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中国药物依赖性研究所</w:t>
            </w: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/所长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010-82802459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13801027748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  <w:r>
              <w:rPr>
                <w:rFonts w:hint="eastAsia" w:ascii="宋体" w:hAnsi="宋体" w:cs="Times New Roman"/>
                <w:kern w:val="2"/>
                <w:sz w:val="26"/>
                <w:szCs w:val="26"/>
                <w:lang w:val="en-US" w:eastAsia="zh-CN"/>
              </w:rPr>
              <w:t>院士/</w:t>
            </w: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研究员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6"/>
                <w:szCs w:val="26"/>
                <w:lang w:val="en-US" w:eastAsia="zh-CN"/>
              </w:rPr>
              <w:t>神经毒理学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Align w:val="top"/>
          </w:tcPr>
          <w:p>
            <w:pPr>
              <w:spacing w:line="360" w:lineRule="exact"/>
              <w:rPr>
                <w:rFonts w:hint="eastAsia" w:ascii="楷体_GB2312" w:eastAsia="楷体_GB2312"/>
                <w:color w:val="000000"/>
                <w:sz w:val="26"/>
                <w:szCs w:val="32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highlight w:val="yellow"/>
                <w:lang w:val="en-US" w:eastAsia="zh-CN"/>
              </w:rPr>
              <w:t>6</w:t>
            </w:r>
          </w:p>
        </w:tc>
        <w:tc>
          <w:tcPr>
            <w:tcW w:w="113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32"/>
                <w:highlight w:val="yellow"/>
                <w:lang w:val="en-US" w:eastAsia="zh-CN"/>
              </w:rPr>
              <w:t>周平坤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32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32"/>
                <w:highlight w:val="yellow"/>
                <w:lang w:val="en-US" w:eastAsia="zh-CN"/>
              </w:rPr>
              <w:t>男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sz w:val="26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32"/>
                <w:lang w:val="en-US" w:eastAsia="zh-CN"/>
              </w:rPr>
              <w:t>59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32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</w:rPr>
              <w:t>军事医学研究院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32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</w:rPr>
              <w:t>01066931217 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32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shd w:val="clear" w:fill="FFFFFF"/>
              </w:rPr>
              <w:t>13910613309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32"/>
                <w:lang w:val="en-US" w:eastAsia="zh-CN"/>
              </w:rPr>
              <w:t>研究员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6"/>
                <w:szCs w:val="32"/>
                <w:lang w:val="en-US" w:eastAsia="zh-CN"/>
              </w:rPr>
              <w:t>放射毒理学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113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李桦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女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65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军事医学科学院六所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010-66930664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13552853550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研究员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6"/>
                <w:szCs w:val="26"/>
                <w:lang w:val="en-US" w:eastAsia="zh-CN"/>
              </w:rPr>
              <w:t>药理学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highlight w:val="none"/>
                <w:lang w:val="en-US" w:eastAsia="zh-CN"/>
              </w:rPr>
              <w:t>8</w:t>
            </w:r>
          </w:p>
        </w:tc>
        <w:tc>
          <w:tcPr>
            <w:tcW w:w="1137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kern w:val="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highlight w:val="none"/>
                <w:lang w:val="en-US" w:eastAsia="zh-CN"/>
              </w:rPr>
              <w:t>吴永宁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highlight w:val="none"/>
                <w:lang w:val="en-US" w:eastAsia="zh-CN"/>
              </w:rPr>
              <w:t>男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highlight w:val="none"/>
                <w:lang w:val="en-US" w:eastAsia="zh-CN"/>
              </w:rPr>
              <w:t>59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highlight w:val="none"/>
              </w:rPr>
              <w:t>国家食品安全风险评估中心</w:t>
            </w:r>
            <w:r>
              <w:rPr>
                <w:rFonts w:hint="eastAsia" w:ascii="宋体" w:hAnsi="宋体" w:cs="宋体"/>
                <w:kern w:val="2"/>
                <w:sz w:val="26"/>
                <w:szCs w:val="26"/>
                <w:highlight w:val="none"/>
                <w:lang w:val="en-US" w:eastAsia="zh-CN"/>
              </w:rPr>
              <w:t>/首席专家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cs="Times New Roman"/>
                <w:kern w:val="2"/>
                <w:sz w:val="26"/>
                <w:szCs w:val="26"/>
                <w:highlight w:val="none"/>
                <w:lang w:val="en-US" w:eastAsia="zh-CN"/>
              </w:rPr>
              <w:t>010-</w:t>
            </w: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  <w:highlight w:val="none"/>
              </w:rPr>
              <w:t>67776790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  <w:highlight w:val="none"/>
              </w:rPr>
              <w:t>13911049472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  <w:highlight w:val="none"/>
              </w:rPr>
              <w:t>研究员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  <w:highlight w:val="none"/>
              </w:rPr>
              <w:t>营养与食品卫生学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113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  <w:t>刘超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32"/>
                <w:lang w:val="en-US" w:eastAsia="zh-CN"/>
              </w:rPr>
              <w:t>男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6"/>
                <w:szCs w:val="32"/>
                <w:lang w:val="en-US" w:eastAsia="zh-CN"/>
              </w:rPr>
              <w:t>7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32"/>
              </w:rPr>
              <w:t>解放军疾病预防控制所</w:t>
            </w:r>
            <w:r>
              <w:rPr>
                <w:rFonts w:hint="eastAsia" w:ascii="宋体" w:hAnsi="宋体" w:eastAsia="宋体" w:cs="宋体"/>
                <w:color w:val="000000"/>
                <w:sz w:val="26"/>
                <w:szCs w:val="32"/>
                <w:lang w:val="en-US" w:eastAsia="zh-CN"/>
              </w:rPr>
              <w:t>/所长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32"/>
                <w:lang w:val="en-US" w:eastAsia="zh-CN"/>
              </w:rPr>
              <w:t>010-66948389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32"/>
              </w:rPr>
              <w:t>13910925338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32"/>
                <w:lang w:val="en-US" w:eastAsia="zh-CN"/>
              </w:rPr>
              <w:t>研究员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32"/>
                <w:lang w:val="en-US" w:eastAsia="zh-CN"/>
              </w:rPr>
              <w:t>放射毒理学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10</w:t>
            </w:r>
          </w:p>
        </w:tc>
        <w:tc>
          <w:tcPr>
            <w:tcW w:w="113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胡向军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男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kern w:val="2"/>
                <w:sz w:val="26"/>
                <w:szCs w:val="26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56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军事医学研究院辐射医学研究所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010-66930249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13901183387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6"/>
                <w:szCs w:val="26"/>
                <w:lang w:val="en-US" w:eastAsia="zh-CN"/>
              </w:rPr>
              <w:t>研究员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激光与微波医学防护学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11</w:t>
            </w:r>
          </w:p>
        </w:tc>
        <w:tc>
          <w:tcPr>
            <w:tcW w:w="113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浦跃朴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男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65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东南大学/副校长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025－83794996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13951966696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6"/>
                <w:szCs w:val="26"/>
                <w:lang w:val="en-US" w:eastAsia="zh-CN"/>
              </w:rPr>
              <w:t>研究员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预防医学与公共卫生学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shd w:val="clear" w:color="auto" w:fill="D7D7D7" w:themeFill="background1" w:themeFillShade="D8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kern w:val="2"/>
                <w:sz w:val="26"/>
                <w:szCs w:val="26"/>
                <w:highlight w:val="lightGray"/>
                <w:shd w:val="clear" w:color="FFFFFF" w:fill="D9D9D9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highlight w:val="lightGray"/>
                <w:shd w:val="clear" w:color="FFFFFF" w:fill="D9D9D9"/>
                <w:lang w:val="en-US" w:eastAsia="zh-CN"/>
              </w:rPr>
              <w:t>以上</w:t>
            </w:r>
          </w:p>
        </w:tc>
        <w:tc>
          <w:tcPr>
            <w:tcW w:w="1137" w:type="dxa"/>
            <w:shd w:val="clear" w:color="auto" w:fill="D7D7D7" w:themeFill="background1" w:themeFillShade="D8"/>
            <w:vAlign w:val="top"/>
          </w:tcPr>
          <w:p>
            <w:pPr>
              <w:spacing w:line="360" w:lineRule="exact"/>
              <w:rPr>
                <w:rFonts w:hint="default" w:ascii="宋体" w:hAnsi="宋体" w:cs="宋体"/>
                <w:kern w:val="2"/>
                <w:sz w:val="26"/>
                <w:szCs w:val="26"/>
                <w:highlight w:val="lightGray"/>
                <w:shd w:val="clear" w:color="FFFFFF" w:fill="D9D9D9"/>
                <w:lang w:val="en-US" w:eastAsia="zh-CN"/>
              </w:rPr>
            </w:pPr>
          </w:p>
        </w:tc>
        <w:tc>
          <w:tcPr>
            <w:tcW w:w="732" w:type="dxa"/>
            <w:shd w:val="clear" w:color="auto" w:fill="D7D7D7" w:themeFill="background1" w:themeFillShade="D8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highlight w:val="lightGray"/>
                <w:shd w:val="clear" w:color="FFFFFF" w:fill="D9D9D9"/>
              </w:rPr>
            </w:pPr>
          </w:p>
        </w:tc>
        <w:tc>
          <w:tcPr>
            <w:tcW w:w="733" w:type="dxa"/>
            <w:shd w:val="clear" w:color="auto" w:fill="D7D7D7" w:themeFill="background1" w:themeFillShade="D8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highlight w:val="lightGray"/>
                <w:shd w:val="clear" w:color="FFFFFF" w:fill="D9D9D9"/>
              </w:rPr>
            </w:pPr>
          </w:p>
        </w:tc>
        <w:tc>
          <w:tcPr>
            <w:tcW w:w="2027" w:type="dxa"/>
            <w:shd w:val="clear" w:color="auto" w:fill="D7D7D7" w:themeFill="background1" w:themeFillShade="D8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highlight w:val="lightGray"/>
                <w:shd w:val="clear" w:color="FFFFFF" w:fill="D9D9D9"/>
              </w:rPr>
            </w:pPr>
          </w:p>
        </w:tc>
        <w:tc>
          <w:tcPr>
            <w:tcW w:w="1035" w:type="dxa"/>
            <w:shd w:val="clear" w:color="auto" w:fill="D7D7D7" w:themeFill="background1" w:themeFillShade="D8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  <w:highlight w:val="lightGray"/>
                <w:shd w:val="clear" w:color="FFFFFF" w:fill="D9D9D9"/>
              </w:rPr>
            </w:pPr>
          </w:p>
        </w:tc>
        <w:tc>
          <w:tcPr>
            <w:tcW w:w="1276" w:type="dxa"/>
            <w:shd w:val="clear" w:color="auto" w:fill="D7D7D7" w:themeFill="background1" w:themeFillShade="D8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  <w:highlight w:val="lightGray"/>
                <w:shd w:val="clear" w:color="FFFFFF" w:fill="D9D9D9"/>
              </w:rPr>
            </w:pPr>
          </w:p>
        </w:tc>
        <w:tc>
          <w:tcPr>
            <w:tcW w:w="1396" w:type="dxa"/>
            <w:shd w:val="clear" w:color="auto" w:fill="D7D7D7" w:themeFill="background1" w:themeFillShade="D8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  <w:highlight w:val="lightGray"/>
                <w:shd w:val="clear" w:color="FFFFFF" w:fill="D9D9D9"/>
              </w:rPr>
            </w:pPr>
          </w:p>
        </w:tc>
        <w:tc>
          <w:tcPr>
            <w:tcW w:w="1244" w:type="dxa"/>
            <w:shd w:val="clear" w:color="auto" w:fill="D7D7D7" w:themeFill="background1" w:themeFillShade="D8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  <w:highlight w:val="lightGray"/>
                <w:shd w:val="clear" w:color="FFFFFF" w:fill="D9D9D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13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岑小波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男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50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成都华西海圻医药科技有限公司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  <w:lang w:val="en-US" w:eastAsia="zh-CN"/>
              </w:rPr>
              <w:t>原成都药物安全评价中心）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028-85178767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18980601825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研究员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药物毒理学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13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陈雯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女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57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中山大学公共卫生学院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020-87330599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13922242653 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教授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卫生毒理学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13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骆文静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女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55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空军军医大学预防医学系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 847748630901-774863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 13991122130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教授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预防医学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13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陈春英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女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54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国家纳米科学中心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010-82545560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13552095225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研究员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纳米毒理学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</w:p>
        </w:tc>
        <w:tc>
          <w:tcPr>
            <w:tcW w:w="113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  <w:t>马璟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女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5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  <w:t>9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国家上海新药安全评价研究中心/主任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021-50801763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13817818964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研究员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药物毒理学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</w:p>
        </w:tc>
        <w:tc>
          <w:tcPr>
            <w:tcW w:w="113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  <w:t>韩玲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女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6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国家食品药品监督管理局药品审评中心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020-87330599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13671227162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6"/>
                <w:szCs w:val="26"/>
                <w:lang w:val="en-US" w:eastAsia="zh-CN" w:bidi="ar-SA"/>
              </w:rPr>
              <w:t>研究员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药物毒理学</w:t>
            </w:r>
          </w:p>
        </w:tc>
      </w:tr>
    </w:tbl>
    <w:p>
      <w:pPr>
        <w:pStyle w:val="9"/>
        <w:numPr>
          <w:ilvl w:val="0"/>
          <w:numId w:val="1"/>
        </w:numPr>
        <w:ind w:firstLineChars="0"/>
        <w:jc w:val="left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材料审核小组名单</w:t>
      </w:r>
    </w:p>
    <w:tbl>
      <w:tblPr>
        <w:tblStyle w:val="4"/>
        <w:tblW w:w="1020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925"/>
        <w:gridCol w:w="732"/>
        <w:gridCol w:w="733"/>
        <w:gridCol w:w="2027"/>
        <w:gridCol w:w="1035"/>
        <w:gridCol w:w="1276"/>
        <w:gridCol w:w="1396"/>
        <w:gridCol w:w="1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序号</w:t>
            </w:r>
          </w:p>
        </w:tc>
        <w:tc>
          <w:tcPr>
            <w:tcW w:w="9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姓名</w:t>
            </w:r>
          </w:p>
        </w:tc>
        <w:tc>
          <w:tcPr>
            <w:tcW w:w="73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性别</w:t>
            </w:r>
          </w:p>
        </w:tc>
        <w:tc>
          <w:tcPr>
            <w:tcW w:w="73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年龄</w:t>
            </w:r>
          </w:p>
        </w:tc>
        <w:tc>
          <w:tcPr>
            <w:tcW w:w="20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工作单位及  职务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电话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手机</w:t>
            </w:r>
          </w:p>
        </w:tc>
        <w:tc>
          <w:tcPr>
            <w:tcW w:w="139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专业技术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职务</w:t>
            </w:r>
          </w:p>
        </w:tc>
        <w:tc>
          <w:tcPr>
            <w:tcW w:w="124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92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胡向军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925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袭著革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男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楷体_GB2312" w:eastAsia="宋体"/>
                <w:color w:val="000000"/>
                <w:sz w:val="26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5</w:t>
            </w: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6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军事医学科学院卫生装备研究所/科技处长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022-84655024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13682117760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研究员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环境毒理学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92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关华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楷体_GB2312" w:hAnsi="Times New Roman" w:eastAsia="楷体_GB2312" w:cs="Times New Roman"/>
                <w:color w:val="000000"/>
                <w:kern w:val="2"/>
                <w:sz w:val="26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女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default" w:ascii="楷体_GB2312" w:hAnsi="Times New Roman" w:eastAsia="宋体" w:cs="Times New Roman"/>
                <w:color w:val="000000"/>
                <w:kern w:val="2"/>
                <w:sz w:val="26"/>
                <w:szCs w:val="3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50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楷体_GB2312" w:hAnsi="Times New Roman" w:eastAsia="楷体_GB2312" w:cs="Times New Roman"/>
                <w:color w:val="000000"/>
                <w:kern w:val="2"/>
                <w:sz w:val="26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军事医学科学院放射与辐射医学研究所/副秘书长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Times New Roman" w:eastAsia="楷体_GB2312" w:cs="Times New Roman"/>
                <w:color w:val="000000"/>
                <w:kern w:val="2"/>
                <w:sz w:val="26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010-66930283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Times New Roman" w:eastAsia="楷体_GB2312" w:cs="Times New Roman"/>
                <w:color w:val="000000"/>
                <w:kern w:val="2"/>
                <w:sz w:val="26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13521333496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Times New Roman" w:eastAsia="楷体_GB2312" w:cs="Times New Roman"/>
                <w:color w:val="000000"/>
                <w:kern w:val="2"/>
                <w:sz w:val="26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副研究员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hAnsi="Times New Roman" w:eastAsia="楷体_GB2312" w:cs="Times New Roman"/>
                <w:color w:val="000000"/>
                <w:kern w:val="2"/>
                <w:sz w:val="26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6"/>
                <w:szCs w:val="26"/>
              </w:rPr>
              <w:t>分子药理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卞倩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女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45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江苏省疾病预防控制中心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025－83759371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18915999503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主任医师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环境毒理学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  <w:t>黄瑞雪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  <w:t>女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  <w:t>50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中南大学湘雅公共卫生学院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0731-4805460  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13875975422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  <w:t>教授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卫生毒理学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郭家彬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男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40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解放军疾病预防控制中心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010-66948463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15652757008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副研究员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环境毒理学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  <w:t>……</w:t>
            </w:r>
          </w:p>
        </w:tc>
        <w:tc>
          <w:tcPr>
            <w:tcW w:w="92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王全军</w:t>
            </w: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男</w:t>
            </w: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47</w:t>
            </w: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国家北京药物安全评价中心</w:t>
            </w: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66931631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555555"/>
                <w:spacing w:val="0"/>
                <w:sz w:val="26"/>
                <w:szCs w:val="26"/>
                <w:shd w:val="clear" w:fill="FFFFFF"/>
              </w:rPr>
              <w:t>18611782967</w:t>
            </w: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研究员</w:t>
            </w: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药物毒理学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8" w:type="dxa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925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32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733" w:type="dxa"/>
            <w:vAlign w:val="top"/>
          </w:tcPr>
          <w:p>
            <w:pPr>
              <w:spacing w:line="360" w:lineRule="exact"/>
              <w:rPr>
                <w:rFonts w:hint="eastAsia" w:ascii="楷体_GB2312" w:eastAsia="宋体"/>
                <w:color w:val="000000"/>
                <w:sz w:val="26"/>
                <w:szCs w:val="32"/>
                <w:lang w:eastAsia="zh-CN"/>
              </w:rPr>
            </w:pPr>
          </w:p>
        </w:tc>
        <w:tc>
          <w:tcPr>
            <w:tcW w:w="2027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035" w:type="dxa"/>
            <w:vAlign w:val="top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396" w:type="dxa"/>
            <w:vAlign w:val="top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244" w:type="dxa"/>
            <w:vAlign w:val="top"/>
          </w:tcPr>
          <w:p>
            <w:pPr>
              <w:spacing w:line="360" w:lineRule="exact"/>
              <w:jc w:val="center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</w:tr>
    </w:tbl>
    <w:p>
      <w:pPr>
        <w:pStyle w:val="9"/>
        <w:numPr>
          <w:ilvl w:val="0"/>
          <w:numId w:val="1"/>
        </w:numPr>
        <w:ind w:firstLineChars="0"/>
        <w:jc w:val="left"/>
        <w:rPr>
          <w:rFonts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推选院士候选人工作小组名单</w:t>
      </w:r>
    </w:p>
    <w:tbl>
      <w:tblPr>
        <w:tblStyle w:val="4"/>
        <w:tblW w:w="102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86"/>
        <w:gridCol w:w="937"/>
        <w:gridCol w:w="2325"/>
        <w:gridCol w:w="1738"/>
        <w:gridCol w:w="1231"/>
        <w:gridCol w:w="19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序号</w:t>
            </w:r>
          </w:p>
        </w:tc>
        <w:tc>
          <w:tcPr>
            <w:tcW w:w="1186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姓名</w:t>
            </w:r>
          </w:p>
        </w:tc>
        <w:tc>
          <w:tcPr>
            <w:tcW w:w="937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性别</w:t>
            </w:r>
          </w:p>
        </w:tc>
        <w:tc>
          <w:tcPr>
            <w:tcW w:w="2325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工作单位及职务</w:t>
            </w:r>
          </w:p>
        </w:tc>
        <w:tc>
          <w:tcPr>
            <w:tcW w:w="1738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联系电话</w:t>
            </w:r>
          </w:p>
        </w:tc>
        <w:tc>
          <w:tcPr>
            <w:tcW w:w="1231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手机</w:t>
            </w:r>
          </w:p>
        </w:tc>
        <w:tc>
          <w:tcPr>
            <w:tcW w:w="1947" w:type="dxa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6"/>
                <w:szCs w:val="28"/>
              </w:rPr>
            </w:pPr>
            <w:r>
              <w:rPr>
                <w:rFonts w:hint="eastAsia" w:ascii="宋体" w:hAnsi="宋体"/>
                <w:color w:val="000000"/>
                <w:sz w:val="26"/>
                <w:szCs w:val="28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胡向军</w:t>
            </w:r>
          </w:p>
        </w:tc>
        <w:tc>
          <w:tcPr>
            <w:tcW w:w="93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男</w:t>
            </w:r>
          </w:p>
        </w:tc>
        <w:tc>
          <w:tcPr>
            <w:tcW w:w="232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中国毒理学会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  <w:t>秘书长</w:t>
            </w:r>
          </w:p>
        </w:tc>
        <w:tc>
          <w:tcPr>
            <w:tcW w:w="1738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010-66930249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13901183387</w:t>
            </w:r>
          </w:p>
        </w:tc>
        <w:tc>
          <w:tcPr>
            <w:tcW w:w="194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cst@chntox.org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186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铁轶</w:t>
            </w:r>
          </w:p>
        </w:tc>
        <w:tc>
          <w:tcPr>
            <w:tcW w:w="937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女</w:t>
            </w:r>
          </w:p>
        </w:tc>
        <w:tc>
          <w:tcPr>
            <w:tcW w:w="2325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中国毒理学会办公室/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  <w:t>干事</w:t>
            </w:r>
          </w:p>
        </w:tc>
        <w:tc>
          <w:tcPr>
            <w:tcW w:w="1738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010-</w:t>
            </w:r>
            <w:r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  <w:t>68183899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6"/>
                <w:szCs w:val="26"/>
                <w:lang w:val="en-US" w:eastAsia="zh-CN"/>
              </w:rPr>
              <w:t>18612260711</w:t>
            </w:r>
          </w:p>
        </w:tc>
        <w:tc>
          <w:tcPr>
            <w:tcW w:w="194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cst@chntox.org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楷体_GB2312" w:eastAsia="楷体_GB2312"/>
                <w:color w:val="000000"/>
                <w:sz w:val="26"/>
                <w:szCs w:val="32"/>
              </w:rPr>
              <w:t>……</w:t>
            </w:r>
          </w:p>
        </w:tc>
        <w:tc>
          <w:tcPr>
            <w:tcW w:w="1186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孔祥颖</w:t>
            </w:r>
          </w:p>
        </w:tc>
        <w:tc>
          <w:tcPr>
            <w:tcW w:w="937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女</w:t>
            </w:r>
          </w:p>
        </w:tc>
        <w:tc>
          <w:tcPr>
            <w:tcW w:w="2325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中国毒理学会办公室/干事</w:t>
            </w:r>
          </w:p>
        </w:tc>
        <w:tc>
          <w:tcPr>
            <w:tcW w:w="1738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010-</w:t>
            </w: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68183899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13693181962</w:t>
            </w:r>
          </w:p>
        </w:tc>
        <w:tc>
          <w:tcPr>
            <w:tcW w:w="1947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cst@chntox.org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杨扬</w:t>
            </w:r>
          </w:p>
        </w:tc>
        <w:tc>
          <w:tcPr>
            <w:tcW w:w="937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女</w:t>
            </w:r>
          </w:p>
        </w:tc>
        <w:tc>
          <w:tcPr>
            <w:tcW w:w="2325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中国毒理学会办公室/秘书</w:t>
            </w:r>
          </w:p>
        </w:tc>
        <w:tc>
          <w:tcPr>
            <w:tcW w:w="1738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010-</w:t>
            </w: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68183899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13911234726</w:t>
            </w:r>
          </w:p>
        </w:tc>
        <w:tc>
          <w:tcPr>
            <w:tcW w:w="1947" w:type="dxa"/>
            <w:vAlign w:val="top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cst@chntox.org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解跃华</w:t>
            </w:r>
          </w:p>
        </w:tc>
        <w:tc>
          <w:tcPr>
            <w:tcW w:w="93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女</w:t>
            </w:r>
          </w:p>
        </w:tc>
        <w:tc>
          <w:tcPr>
            <w:tcW w:w="232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中国毒理学会办公室/</w:t>
            </w: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干事</w:t>
            </w:r>
          </w:p>
        </w:tc>
        <w:tc>
          <w:tcPr>
            <w:tcW w:w="1738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010-</w:t>
            </w: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68183899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13683336628</w:t>
            </w:r>
          </w:p>
        </w:tc>
        <w:tc>
          <w:tcPr>
            <w:tcW w:w="194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cst@chntox.org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6" w:type="dxa"/>
          </w:tcPr>
          <w:p>
            <w:pPr>
              <w:spacing w:line="360" w:lineRule="exact"/>
              <w:rPr>
                <w:rFonts w:ascii="楷体_GB2312" w:eastAsia="楷体_GB2312"/>
                <w:color w:val="000000"/>
                <w:sz w:val="26"/>
                <w:szCs w:val="32"/>
              </w:rPr>
            </w:pPr>
          </w:p>
        </w:tc>
        <w:tc>
          <w:tcPr>
            <w:tcW w:w="1186" w:type="dxa"/>
            <w:vAlign w:val="top"/>
          </w:tcPr>
          <w:p>
            <w:pPr>
              <w:spacing w:line="360" w:lineRule="exact"/>
              <w:rPr>
                <w:rFonts w:hint="default" w:ascii="宋体" w:hAnsi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苗艳鹏</w:t>
            </w:r>
          </w:p>
        </w:tc>
        <w:tc>
          <w:tcPr>
            <w:tcW w:w="937" w:type="dxa"/>
            <w:vAlign w:val="top"/>
          </w:tcPr>
          <w:p>
            <w:pPr>
              <w:spacing w:line="360" w:lineRule="exact"/>
              <w:rPr>
                <w:rFonts w:hint="default" w:ascii="宋体" w:hAnsi="宋体" w:cs="宋体"/>
                <w:kern w:val="2"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女</w:t>
            </w:r>
          </w:p>
        </w:tc>
        <w:tc>
          <w:tcPr>
            <w:tcW w:w="232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中国毒理学会办公室/秘书</w:t>
            </w:r>
          </w:p>
        </w:tc>
        <w:tc>
          <w:tcPr>
            <w:tcW w:w="1738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010-</w:t>
            </w:r>
            <w:r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  <w:t>68183899</w:t>
            </w:r>
          </w:p>
        </w:tc>
        <w:tc>
          <w:tcPr>
            <w:tcW w:w="1231" w:type="dxa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kern w:val="2"/>
                <w:sz w:val="26"/>
                <w:szCs w:val="26"/>
                <w:lang w:val="en-US" w:eastAsia="zh-CN"/>
              </w:rPr>
            </w:pPr>
          </w:p>
        </w:tc>
        <w:tc>
          <w:tcPr>
            <w:tcW w:w="1947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6"/>
                <w:szCs w:val="26"/>
              </w:rPr>
              <w:t>cst@chntox.org</w:t>
            </w:r>
          </w:p>
        </w:tc>
      </w:tr>
    </w:tbl>
    <w:p>
      <w:pPr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992" w:left="1588" w:header="0" w:footer="1644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</w:rPr>
    </w:pPr>
    <w:r>
      <w:rPr>
        <w:rStyle w:val="6"/>
        <w:sz w:val="28"/>
      </w:rPr>
      <w:t xml:space="preserve">—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1</w:t>
    </w:r>
    <w:r>
      <w:rPr>
        <w:rStyle w:val="6"/>
        <w:sz w:val="28"/>
      </w:rPr>
      <w:fldChar w:fldCharType="end"/>
    </w:r>
    <w:r>
      <w:rPr>
        <w:rStyle w:val="6"/>
        <w:sz w:val="28"/>
      </w:rPr>
      <w:t xml:space="preserve"> —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CA3E04"/>
    <w:multiLevelType w:val="multilevel"/>
    <w:tmpl w:val="39CA3E04"/>
    <w:lvl w:ilvl="0" w:tentative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TE0ZjdjNWIwNWM2MmE0ODQ5OWM1MWVmMGZiZjAifQ=="/>
  </w:docVars>
  <w:rsids>
    <w:rsidRoot w:val="00931487"/>
    <w:rsid w:val="00931487"/>
    <w:rsid w:val="00C6143E"/>
    <w:rsid w:val="06791952"/>
    <w:rsid w:val="07385069"/>
    <w:rsid w:val="2A6C2110"/>
    <w:rsid w:val="2C330869"/>
    <w:rsid w:val="30200EED"/>
    <w:rsid w:val="31C3101B"/>
    <w:rsid w:val="331C2C51"/>
    <w:rsid w:val="35B74EC8"/>
    <w:rsid w:val="39E172DA"/>
    <w:rsid w:val="39E970F4"/>
    <w:rsid w:val="42925A9D"/>
    <w:rsid w:val="47280319"/>
    <w:rsid w:val="494A0A47"/>
    <w:rsid w:val="4B9E5A94"/>
    <w:rsid w:val="4DCF7EBB"/>
    <w:rsid w:val="4EEE6B98"/>
    <w:rsid w:val="54F55D2D"/>
    <w:rsid w:val="58A07033"/>
    <w:rsid w:val="59723DF0"/>
    <w:rsid w:val="7C4F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959</Words>
  <Characters>1658</Characters>
  <Lines>2</Lines>
  <Paragraphs>1</Paragraphs>
  <TotalTime>1</TotalTime>
  <ScaleCrop>false</ScaleCrop>
  <LinksUpToDate>false</LinksUpToDate>
  <CharactersWithSpaces>1669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2019-01-14T12:57:00Z</dcterms:created>
  <dc:creator>xxc</dc:creator>
  <cp:lastModifiedBy>铁轶</cp:lastModifiedBy>
  <dcterms:modified xsi:type="dcterms:W3CDTF">2023-06-09T01:47:20Z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D172E6DC349E44BD920AC76DA85C5E5B_13</vt:lpwstr>
  </property>
</Properties>
</file>