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bookmarkEnd w:id="1"/>
    </w:p>
    <w:p>
      <w:pPr>
        <w:spacing w:line="5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b/>
          <w:sz w:val="28"/>
          <w:szCs w:val="28"/>
        </w:rPr>
        <w:t>附件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hint="eastAsia" w:ascii="Times New Roman" w:hAnsi="Times New Roman" w:cs="Times New Roman"/>
          <w:b/>
          <w:sz w:val="28"/>
          <w:szCs w:val="28"/>
        </w:rPr>
        <w:t>会议酒店信息及交通指引</w:t>
      </w:r>
    </w:p>
    <w:p>
      <w:pPr>
        <w:spacing w:line="360" w:lineRule="auto"/>
        <w:jc w:val="left"/>
        <w:rPr>
          <w:rFonts w:ascii="Segoe UI Symbol" w:hAnsi="Segoe UI Symbol" w:cs="Segoe UI Symbol"/>
          <w:sz w:val="28"/>
          <w:szCs w:val="28"/>
        </w:rPr>
      </w:pPr>
    </w:p>
    <w:p>
      <w:pPr>
        <w:spacing w:line="36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Segoe UI Symbol" w:hAnsi="Segoe UI Symbol" w:cs="Segoe UI Symbol"/>
          <w:b/>
          <w:bCs/>
          <w:sz w:val="28"/>
          <w:szCs w:val="28"/>
        </w:rPr>
        <w:t>★</w:t>
      </w:r>
      <w:r>
        <w:rPr>
          <w:rFonts w:ascii="Times New Roman" w:hAnsi="Times New Roman" w:cs="Times New Roman"/>
          <w:b/>
          <w:bCs/>
          <w:sz w:val="28"/>
          <w:szCs w:val="28"/>
        </w:rPr>
        <w:t>会议酒店</w:t>
      </w:r>
      <w:r>
        <w:rPr>
          <w:rFonts w:ascii="Segoe UI Symbol" w:hAnsi="Segoe UI Symbol" w:cs="Segoe UI Symbol"/>
          <w:b/>
          <w:bCs/>
          <w:sz w:val="28"/>
          <w:szCs w:val="28"/>
        </w:rPr>
        <w:t>★</w:t>
      </w:r>
    </w:p>
    <w:p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广州市大学城雅乐轩酒店</w:t>
      </w:r>
    </w:p>
    <w:p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酒店地址：广州市大学城小谷围街立德街66号（020-32206477）。</w:t>
      </w:r>
    </w:p>
    <w:p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主要房型：大床房，448元/天（含单早）；标准间 518元/天（含双早）。</w:t>
      </w:r>
    </w:p>
    <w:p>
      <w:pPr>
        <w:spacing w:line="36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Segoe UI Symbol" w:hAnsi="Segoe UI Symbol" w:cs="Segoe UI Symbol"/>
          <w:b/>
          <w:bCs/>
          <w:sz w:val="28"/>
          <w:szCs w:val="28"/>
        </w:rPr>
        <w:t>★</w:t>
      </w:r>
      <w:r>
        <w:rPr>
          <w:rFonts w:ascii="Times New Roman" w:hAnsi="Times New Roman" w:cs="Times New Roman"/>
          <w:b/>
          <w:bCs/>
          <w:sz w:val="28"/>
          <w:szCs w:val="28"/>
        </w:rPr>
        <w:t>酒店交通位置</w:t>
      </w:r>
      <w:r>
        <w:rPr>
          <w:rFonts w:ascii="Segoe UI Symbol" w:hAnsi="Segoe UI Symbol" w:cs="Segoe UI Symbol"/>
          <w:b/>
          <w:bCs/>
          <w:sz w:val="28"/>
          <w:szCs w:val="28"/>
        </w:rPr>
        <w:t>★</w:t>
      </w:r>
    </w:p>
    <w:p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inline distT="0" distB="0" distL="0" distR="0">
            <wp:extent cx="4630420" cy="5327650"/>
            <wp:effectExtent l="0" t="0" r="0" b="6350"/>
            <wp:docPr id="2" name="图片 2" descr="C:\Users\ADMINI~1\AppData\Local\Temp\WeChat Files\c7f5085f6595619ac620e43f12f04b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~1\AppData\Local\Temp\WeChat Files\c7f5085f6595619ac620e43f12f04b8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30467" cy="53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rPr>
          <w:rFonts w:ascii="Segoe UI Symbol" w:hAnsi="Segoe UI Symbol" w:cs="Segoe UI Symbol"/>
          <w:b/>
          <w:bCs/>
          <w:sz w:val="28"/>
          <w:szCs w:val="28"/>
        </w:rPr>
      </w:pPr>
    </w:p>
    <w:p>
      <w:pPr>
        <w:spacing w:line="36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Segoe UI Symbol" w:hAnsi="Segoe UI Symbol" w:cs="Segoe UI Symbol"/>
          <w:b/>
          <w:bCs/>
          <w:sz w:val="28"/>
          <w:szCs w:val="28"/>
        </w:rPr>
        <w:t>★</w:t>
      </w:r>
      <w:r>
        <w:rPr>
          <w:rFonts w:ascii="Times New Roman" w:hAnsi="Times New Roman" w:cs="Times New Roman"/>
          <w:b/>
          <w:bCs/>
          <w:sz w:val="28"/>
          <w:szCs w:val="28"/>
        </w:rPr>
        <w:t>交通指引</w:t>
      </w:r>
      <w:r>
        <w:rPr>
          <w:rFonts w:ascii="Segoe UI Symbol" w:hAnsi="Segoe UI Symbol" w:cs="Segoe UI Symbol"/>
          <w:b/>
          <w:bCs/>
          <w:sz w:val="28"/>
          <w:szCs w:val="28"/>
        </w:rPr>
        <w:t>★</w:t>
      </w:r>
    </w:p>
    <w:p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1.白云机场—</w:t>
      </w:r>
      <w:r>
        <w:rPr>
          <w:rFonts w:hint="eastAsia" w:ascii="Times New Roman" w:hAnsi="Times New Roman" w:cs="Times New Roman"/>
          <w:sz w:val="28"/>
          <w:szCs w:val="28"/>
        </w:rPr>
        <w:t>大学城</w:t>
      </w:r>
      <w:r>
        <w:rPr>
          <w:rFonts w:ascii="Times New Roman" w:hAnsi="Times New Roman" w:cs="Times New Roman"/>
          <w:sz w:val="28"/>
          <w:szCs w:val="28"/>
        </w:rPr>
        <w:t>雅乐轩酒店</w:t>
      </w:r>
    </w:p>
    <w:p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地铁：白云机场T1/T2航站楼—地铁3号线（番禺广场方向）—汉溪长隆站换乘地铁7号线（大学城南方向）—大学城南站下车，B出口步行约8分钟可到达酒店，或D出口综合商业南区公交站乘番201公交经一站至立德街站下车即可到酒店。</w:t>
      </w:r>
    </w:p>
    <w:p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打车：全程约60公里，80分钟车程（约180元）。</w:t>
      </w:r>
    </w:p>
    <w:p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广州南站—</w:t>
      </w:r>
      <w:r>
        <w:rPr>
          <w:rFonts w:hint="eastAsia" w:ascii="Times New Roman" w:hAnsi="Times New Roman" w:cs="Times New Roman"/>
          <w:sz w:val="28"/>
          <w:szCs w:val="28"/>
        </w:rPr>
        <w:t>大学城</w:t>
      </w:r>
      <w:r>
        <w:rPr>
          <w:rFonts w:ascii="Times New Roman" w:hAnsi="Times New Roman" w:cs="Times New Roman"/>
          <w:sz w:val="28"/>
          <w:szCs w:val="28"/>
        </w:rPr>
        <w:t>雅乐轩酒店</w:t>
      </w:r>
    </w:p>
    <w:p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地铁：广州南站—地铁7号线（大学城南方向）—大学城南站下车（B或D出口）。</w:t>
      </w:r>
    </w:p>
    <w:p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打车：全程约30公里，50分钟车程（约100元）。</w:t>
      </w:r>
    </w:p>
    <w:p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广州东站—</w:t>
      </w:r>
      <w:r>
        <w:rPr>
          <w:rFonts w:hint="eastAsia" w:ascii="Times New Roman" w:hAnsi="Times New Roman" w:cs="Times New Roman"/>
          <w:sz w:val="28"/>
          <w:szCs w:val="28"/>
        </w:rPr>
        <w:t>大学城</w:t>
      </w:r>
      <w:r>
        <w:rPr>
          <w:rFonts w:ascii="Times New Roman" w:hAnsi="Times New Roman" w:cs="Times New Roman"/>
          <w:sz w:val="28"/>
          <w:szCs w:val="28"/>
        </w:rPr>
        <w:t>雅乐轩酒店</w:t>
      </w:r>
    </w:p>
    <w:p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地铁：广州东站—地铁3号线（番禺广场方向）—汉溪长隆站换乘地铁7号线（大学城南方向）—大学城南站下车（B或D出口）。</w:t>
      </w:r>
    </w:p>
    <w:p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打车：全程约20公里，50分钟车程（约70元）。</w:t>
      </w:r>
    </w:p>
    <w:p>
      <w:pPr>
        <w:widowControl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hint="eastAsia" w:ascii="Times New Roman" w:hAnsi="Times New Roman" w:cs="Times New Roman"/>
          <w:b/>
          <w:sz w:val="28"/>
          <w:szCs w:val="28"/>
        </w:rPr>
        <w:t>附件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hint="eastAsia" w:ascii="Times New Roman" w:hAnsi="Times New Roman" w:cs="Times New Roman"/>
          <w:b/>
          <w:sz w:val="28"/>
          <w:szCs w:val="28"/>
        </w:rPr>
        <w:t>会议论文摘要格式要求</w:t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ind w:firstLine="560" w:firstLineChars="20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摘要总篇幅限定在800字以内。应写明论文题目、作者、作者单位、单位所在城市、邮政编码及责任作者的E-mail地址。论文摘要应按目的、方法、结果及结论共4项进行撰写。综述摘要的具体格式不做要求。</w:t>
      </w:r>
      <w:r>
        <w:rPr>
          <w:rFonts w:ascii="Times New Roman" w:hAnsi="Times New Roman" w:cs="Times New Roman"/>
          <w:kern w:val="0"/>
          <w:sz w:val="28"/>
          <w:szCs w:val="28"/>
        </w:rPr>
        <w:br w:type="textWrapping"/>
      </w:r>
      <w:r>
        <w:rPr>
          <w:rFonts w:ascii="Times New Roman" w:hAnsi="Times New Roman" w:cs="Times New Roman"/>
          <w:kern w:val="0"/>
          <w:sz w:val="28"/>
          <w:szCs w:val="28"/>
        </w:rPr>
        <w:t>摘要请用中文书写，用</w:t>
      </w:r>
      <w:r>
        <w:rPr>
          <w:rFonts w:hint="eastAsia" w:ascii="Times New Roman" w:hAnsi="Times New Roman" w:cs="Times New Roman"/>
          <w:kern w:val="0"/>
          <w:sz w:val="28"/>
          <w:szCs w:val="28"/>
        </w:rPr>
        <w:t>W</w:t>
      </w:r>
      <w:r>
        <w:rPr>
          <w:rFonts w:ascii="Times New Roman" w:hAnsi="Times New Roman" w:cs="Times New Roman"/>
          <w:kern w:val="0"/>
          <w:sz w:val="28"/>
          <w:szCs w:val="28"/>
        </w:rPr>
        <w:t>ord软件按以下要求编辑：题目（四号宋体加粗）；</w:t>
      </w:r>
      <w:r>
        <w:rPr>
          <w:rFonts w:ascii="Times New Roman" w:hAnsi="Times New Roman" w:cs="Times New Roman"/>
          <w:sz w:val="28"/>
          <w:szCs w:val="28"/>
        </w:rPr>
        <w:t>作者姓名、单位、城市、邮编（楷体小四号）；通讯作者邮箱（Times New Roman小四号）；摘要正文（小四号，中文字体为宋体，英文为Times New Roman），</w:t>
      </w:r>
      <w:r>
        <w:rPr>
          <w:rFonts w:hint="eastAsia" w:ascii="Times New Roman" w:hAnsi="Times New Roman" w:cs="Times New Roman"/>
          <w:kern w:val="0"/>
          <w:sz w:val="28"/>
          <w:szCs w:val="28"/>
        </w:rPr>
        <w:t>“</w:t>
      </w:r>
      <w:r>
        <w:rPr>
          <w:rFonts w:ascii="Times New Roman" w:hAnsi="Times New Roman" w:cs="Times New Roman"/>
          <w:kern w:val="0"/>
          <w:sz w:val="28"/>
          <w:szCs w:val="28"/>
        </w:rPr>
        <w:t>目的</w:t>
      </w:r>
      <w:r>
        <w:rPr>
          <w:rFonts w:hint="eastAsia" w:ascii="Times New Roman" w:hAnsi="Times New Roman" w:cs="Times New Roman"/>
          <w:kern w:val="0"/>
          <w:sz w:val="28"/>
          <w:szCs w:val="28"/>
        </w:rPr>
        <w:t>”</w:t>
      </w:r>
      <w:r>
        <w:rPr>
          <w:rFonts w:ascii="Times New Roman" w:hAnsi="Times New Roman" w:cs="Times New Roman"/>
          <w:kern w:val="0"/>
          <w:sz w:val="28"/>
          <w:szCs w:val="28"/>
        </w:rPr>
        <w:t>、</w:t>
      </w:r>
      <w:r>
        <w:rPr>
          <w:rFonts w:hint="eastAsia" w:ascii="Times New Roman" w:hAnsi="Times New Roman" w:cs="Times New Roman"/>
          <w:kern w:val="0"/>
          <w:sz w:val="28"/>
          <w:szCs w:val="28"/>
        </w:rPr>
        <w:t>“</w:t>
      </w:r>
      <w:r>
        <w:rPr>
          <w:rFonts w:ascii="Times New Roman" w:hAnsi="Times New Roman" w:cs="Times New Roman"/>
          <w:kern w:val="0"/>
          <w:sz w:val="28"/>
          <w:szCs w:val="28"/>
        </w:rPr>
        <w:t>方法</w:t>
      </w:r>
      <w:r>
        <w:rPr>
          <w:rFonts w:hint="eastAsia" w:ascii="Times New Roman" w:hAnsi="Times New Roman" w:cs="Times New Roman"/>
          <w:kern w:val="0"/>
          <w:sz w:val="28"/>
          <w:szCs w:val="28"/>
        </w:rPr>
        <w:t>”</w:t>
      </w:r>
      <w:r>
        <w:rPr>
          <w:rFonts w:ascii="Times New Roman" w:hAnsi="Times New Roman" w:cs="Times New Roman"/>
          <w:kern w:val="0"/>
          <w:sz w:val="28"/>
          <w:szCs w:val="28"/>
        </w:rPr>
        <w:t>、</w:t>
      </w:r>
      <w:r>
        <w:rPr>
          <w:rFonts w:hint="eastAsia" w:ascii="Times New Roman" w:hAnsi="Times New Roman" w:cs="Times New Roman"/>
          <w:kern w:val="0"/>
          <w:sz w:val="28"/>
          <w:szCs w:val="28"/>
        </w:rPr>
        <w:t>“</w:t>
      </w:r>
      <w:r>
        <w:rPr>
          <w:rFonts w:ascii="Times New Roman" w:hAnsi="Times New Roman" w:cs="Times New Roman"/>
          <w:kern w:val="0"/>
          <w:sz w:val="28"/>
          <w:szCs w:val="28"/>
        </w:rPr>
        <w:t>结果</w:t>
      </w:r>
      <w:r>
        <w:rPr>
          <w:rFonts w:hint="eastAsia" w:ascii="Times New Roman" w:hAnsi="Times New Roman" w:cs="Times New Roman"/>
          <w:kern w:val="0"/>
          <w:sz w:val="28"/>
          <w:szCs w:val="28"/>
        </w:rPr>
        <w:t>”</w:t>
      </w:r>
      <w:r>
        <w:rPr>
          <w:rFonts w:ascii="Times New Roman" w:hAnsi="Times New Roman" w:cs="Times New Roman"/>
          <w:kern w:val="0"/>
          <w:sz w:val="28"/>
          <w:szCs w:val="28"/>
        </w:rPr>
        <w:t>和</w:t>
      </w:r>
      <w:r>
        <w:rPr>
          <w:rFonts w:hint="eastAsia" w:ascii="Times New Roman" w:hAnsi="Times New Roman" w:cs="Times New Roman"/>
          <w:kern w:val="0"/>
          <w:sz w:val="28"/>
          <w:szCs w:val="28"/>
        </w:rPr>
        <w:t>“</w:t>
      </w:r>
      <w:r>
        <w:rPr>
          <w:rFonts w:ascii="Times New Roman" w:hAnsi="Times New Roman" w:cs="Times New Roman"/>
          <w:kern w:val="0"/>
          <w:sz w:val="28"/>
          <w:szCs w:val="28"/>
        </w:rPr>
        <w:t>结论</w:t>
      </w:r>
      <w:r>
        <w:rPr>
          <w:rFonts w:hint="eastAsia" w:ascii="Times New Roman" w:hAnsi="Times New Roman" w:cs="Times New Roman"/>
          <w:kern w:val="0"/>
          <w:sz w:val="28"/>
          <w:szCs w:val="28"/>
        </w:rPr>
        <w:t>”</w:t>
      </w:r>
      <w:r>
        <w:rPr>
          <w:rFonts w:ascii="Times New Roman" w:hAnsi="Times New Roman" w:cs="Times New Roman"/>
          <w:kern w:val="0"/>
          <w:sz w:val="28"/>
          <w:szCs w:val="28"/>
        </w:rPr>
        <w:t>加粗，1.5倍行距、页边距2.5cm、A4版面。</w:t>
      </w:r>
      <w:r>
        <w:rPr>
          <w:rFonts w:ascii="Times New Roman" w:hAnsi="Times New Roman" w:cs="Times New Roman"/>
          <w:sz w:val="28"/>
          <w:szCs w:val="28"/>
        </w:rPr>
        <w:t>关键词和项目资助同正文要求。</w:t>
      </w:r>
      <w:r>
        <w:rPr>
          <w:rFonts w:ascii="Times New Roman" w:hAnsi="Times New Roman" w:cs="Times New Roman"/>
          <w:kern w:val="0"/>
          <w:sz w:val="28"/>
          <w:szCs w:val="28"/>
        </w:rPr>
        <w:t>摘要文字用语应科学、准确、简练、流畅，尽量少用缩略词，不得使用图表。</w:t>
      </w:r>
    </w:p>
    <w:p>
      <w:pPr>
        <w:widowControl/>
        <w:jc w:val="left"/>
        <w:rPr>
          <w:rFonts w:hAnsi="宋体"/>
          <w:b/>
          <w:sz w:val="28"/>
          <w:szCs w:val="28"/>
        </w:rPr>
      </w:pPr>
      <w:r>
        <w:rPr>
          <w:rFonts w:hAnsi="宋体"/>
          <w:b/>
          <w:sz w:val="28"/>
          <w:szCs w:val="28"/>
        </w:rPr>
        <w:br w:type="page"/>
      </w:r>
    </w:p>
    <w:p>
      <w:pPr>
        <w:ind w:firstLine="562" w:firstLineChars="200"/>
        <w:rPr>
          <w:rFonts w:ascii="微软雅黑" w:hAnsi="微软雅黑" w:eastAsia="微软雅黑"/>
          <w:b/>
          <w:sz w:val="32"/>
          <w:szCs w:val="28"/>
        </w:rPr>
      </w:pPr>
      <w:r>
        <w:rPr>
          <w:rFonts w:hint="eastAsia" w:hAnsi="宋体"/>
          <w:b/>
          <w:sz w:val="28"/>
          <w:szCs w:val="28"/>
        </w:rPr>
        <w:t>附件</w:t>
      </w:r>
      <w:r>
        <w:rPr>
          <w:rFonts w:hAnsi="宋体"/>
          <w:b/>
          <w:sz w:val="28"/>
          <w:szCs w:val="28"/>
        </w:rPr>
        <w:t xml:space="preserve">3 </w:t>
      </w:r>
      <w:r>
        <w:rPr>
          <w:rFonts w:hint="eastAsia" w:ascii="微软雅黑" w:hAnsi="微软雅黑" w:eastAsia="微软雅黑"/>
          <w:b/>
          <w:sz w:val="32"/>
          <w:szCs w:val="28"/>
        </w:rPr>
        <w:t>中国毒理学会表观遗传毒理专业委员会</w:t>
      </w:r>
    </w:p>
    <w:p>
      <w:pPr>
        <w:jc w:val="center"/>
        <w:rPr>
          <w:rFonts w:ascii="微软雅黑" w:hAnsi="微软雅黑" w:eastAsia="微软雅黑"/>
          <w:b/>
          <w:sz w:val="32"/>
          <w:szCs w:val="28"/>
        </w:rPr>
      </w:pPr>
      <w:r>
        <w:rPr>
          <w:rFonts w:hint="eastAsia" w:ascii="微软雅黑" w:hAnsi="微软雅黑" w:eastAsia="微软雅黑"/>
          <w:b/>
          <w:sz w:val="32"/>
          <w:szCs w:val="28"/>
        </w:rPr>
        <w:t>成立大会暨第一次学术大会</w:t>
      </w:r>
    </w:p>
    <w:p>
      <w:pPr>
        <w:jc w:val="center"/>
        <w:rPr>
          <w:b/>
          <w:sz w:val="32"/>
          <w:szCs w:val="28"/>
        </w:rPr>
      </w:pPr>
      <w:r>
        <w:rPr>
          <w:rFonts w:hint="eastAsia"/>
          <w:b/>
          <w:sz w:val="32"/>
          <w:szCs w:val="28"/>
        </w:rPr>
        <w:t>参会回执</w:t>
      </w:r>
    </w:p>
    <w:p>
      <w:pPr>
        <w:jc w:val="center"/>
        <w:rPr>
          <w:rFonts w:ascii="微软雅黑" w:hAnsi="微软雅黑" w:eastAsia="微软雅黑"/>
          <w:b/>
          <w:sz w:val="32"/>
          <w:szCs w:val="28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850"/>
        <w:gridCol w:w="1418"/>
        <w:gridCol w:w="1984"/>
        <w:gridCol w:w="26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5"/>
            <w:shd w:val="clear" w:color="auto" w:fill="D0CECE" w:themeFill="background2" w:themeFillShade="E6"/>
          </w:tcPr>
          <w:p>
            <w:pPr>
              <w:jc w:val="center"/>
              <w:rPr>
                <w:rFonts w:ascii="微软雅黑" w:hAnsi="微软雅黑" w:eastAsia="微软雅黑"/>
                <w:bCs/>
                <w:color w:val="FF0000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bCs/>
                <w:sz w:val="28"/>
                <w:szCs w:val="28"/>
              </w:rPr>
              <w:t>参会人员基本信息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413" w:type="dxa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  <w:t>姓名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  <w:t>性别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b/>
                <w:color w:val="0000CC"/>
                <w:sz w:val="28"/>
                <w:szCs w:val="28"/>
              </w:rPr>
              <w:t>是否学生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b/>
                <w:color w:val="0000CC"/>
                <w:sz w:val="28"/>
                <w:szCs w:val="28"/>
              </w:rPr>
              <w:t>职称与</w:t>
            </w:r>
            <w:r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  <w:t>职务</w:t>
            </w:r>
          </w:p>
        </w:tc>
        <w:tc>
          <w:tcPr>
            <w:tcW w:w="2631" w:type="dxa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b/>
                <w:color w:val="0000CC"/>
                <w:sz w:val="28"/>
                <w:szCs w:val="28"/>
              </w:rPr>
              <w:t>联系</w:t>
            </w:r>
            <w:r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413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984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2631" w:type="dxa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413" w:type="dxa"/>
          </w:tcPr>
          <w:p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  <w:t>E-mail</w:t>
            </w:r>
          </w:p>
        </w:tc>
        <w:tc>
          <w:tcPr>
            <w:tcW w:w="6883" w:type="dxa"/>
            <w:gridSpan w:val="4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jc w:val="left"/>
              <w:rPr>
                <w:b/>
                <w:color w:val="0000CC"/>
                <w:sz w:val="28"/>
                <w:szCs w:val="28"/>
              </w:rPr>
            </w:pPr>
            <w:r>
              <w:rPr>
                <w:rFonts w:hint="eastAsia"/>
                <w:b/>
                <w:color w:val="0000CC"/>
                <w:sz w:val="28"/>
                <w:szCs w:val="28"/>
              </w:rPr>
              <w:t>工作单位</w:t>
            </w:r>
          </w:p>
        </w:tc>
        <w:tc>
          <w:tcPr>
            <w:tcW w:w="6883" w:type="dxa"/>
            <w:gridSpan w:val="4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1413" w:type="dxa"/>
            <w:vMerge w:val="restart"/>
            <w:shd w:val="clear" w:color="auto" w:fill="D0CECE" w:themeFill="background2" w:themeFillShade="E6"/>
            <w:vAlign w:val="center"/>
          </w:tcPr>
          <w:p>
            <w:pPr>
              <w:rPr>
                <w:b/>
                <w:color w:val="0000CC"/>
                <w:sz w:val="28"/>
                <w:szCs w:val="28"/>
              </w:rPr>
            </w:pPr>
            <w:bookmarkStart w:id="0" w:name="_Hlk53175392"/>
            <w:r>
              <w:rPr>
                <w:rFonts w:hint="eastAsia"/>
                <w:b/>
                <w:color w:val="0000CC"/>
                <w:sz w:val="28"/>
                <w:szCs w:val="28"/>
              </w:rPr>
              <w:t>预定住房</w:t>
            </w:r>
          </w:p>
        </w:tc>
        <w:tc>
          <w:tcPr>
            <w:tcW w:w="6883" w:type="dxa"/>
            <w:gridSpan w:val="4"/>
            <w:tcBorders>
              <w:bottom w:val="nil"/>
            </w:tcBorders>
            <w:shd w:val="clear" w:color="auto" w:fill="D0CECE" w:themeFill="background2" w:themeFillShade="E6"/>
          </w:tcPr>
          <w:p>
            <w:pPr>
              <w:ind w:firstLine="280" w:firstLineChars="100"/>
              <w:jc w:val="left"/>
              <w:rPr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 xml:space="preserve">□单住大床房 </w:t>
            </w:r>
            <w:r>
              <w:rPr>
                <w:rFonts w:hAnsi="宋体"/>
                <w:sz w:val="28"/>
                <w:szCs w:val="28"/>
              </w:rPr>
              <w:t xml:space="preserve">     </w:t>
            </w:r>
            <w:r>
              <w:rPr>
                <w:rFonts w:hint="eastAsia" w:hAnsi="宋体"/>
                <w:sz w:val="28"/>
                <w:szCs w:val="28"/>
              </w:rPr>
              <w:t>□单住</w:t>
            </w:r>
            <w:r>
              <w:rPr>
                <w:rFonts w:hint="eastAsia"/>
                <w:sz w:val="28"/>
                <w:szCs w:val="28"/>
              </w:rPr>
              <w:t xml:space="preserve">标准间 </w:t>
            </w:r>
          </w:p>
          <w:p>
            <w:pPr>
              <w:ind w:firstLine="280" w:firstLineChars="100"/>
              <w:jc w:val="left"/>
              <w:rPr>
                <w:rFonts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 xml:space="preserve">合住标准间 </w:t>
            </w:r>
            <w:r>
              <w:rPr>
                <w:sz w:val="28"/>
                <w:szCs w:val="28"/>
              </w:rPr>
              <w:t xml:space="preserve">     </w:t>
            </w:r>
            <w:r>
              <w:rPr>
                <w:rFonts w:hint="eastAsia" w:hAnsi="宋体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不住宿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413" w:type="dxa"/>
            <w:vMerge w:val="continue"/>
            <w:shd w:val="clear" w:color="auto" w:fill="D0CECE" w:themeFill="background2" w:themeFillShade="E6"/>
            <w:vAlign w:val="center"/>
          </w:tcPr>
          <w:p>
            <w:pPr>
              <w:rPr>
                <w:b/>
                <w:color w:val="0000CC"/>
              </w:rPr>
            </w:pPr>
          </w:p>
        </w:tc>
        <w:tc>
          <w:tcPr>
            <w:tcW w:w="6883" w:type="dxa"/>
            <w:gridSpan w:val="4"/>
            <w:tcBorders>
              <w:top w:val="nil"/>
            </w:tcBorders>
            <w:shd w:val="clear" w:color="auto" w:fill="D0CECE" w:themeFill="background2" w:themeFillShade="E6"/>
            <w:vAlign w:val="center"/>
          </w:tcPr>
          <w:p>
            <w:pPr>
              <w:rPr>
                <w:rFonts w:hAnsi="宋体"/>
                <w:szCs w:val="28"/>
              </w:rPr>
            </w:pPr>
            <w:r>
              <w:rPr>
                <w:rFonts w:hint="eastAsia" w:hAnsi="宋体"/>
                <w:szCs w:val="28"/>
              </w:rPr>
              <w:t xml:space="preserve">注：大床房 </w:t>
            </w:r>
            <w:r>
              <w:rPr>
                <w:rFonts w:hAnsi="宋体"/>
                <w:szCs w:val="28"/>
              </w:rPr>
              <w:t>448</w:t>
            </w:r>
            <w:r>
              <w:rPr>
                <w:rFonts w:hint="eastAsia" w:hAnsi="宋体"/>
                <w:szCs w:val="28"/>
              </w:rPr>
              <w:t>元/天（含1人早餐）</w:t>
            </w:r>
          </w:p>
          <w:p>
            <w:pPr>
              <w:ind w:firstLine="480" w:firstLineChars="200"/>
              <w:rPr>
                <w:rFonts w:hAnsi="宋体"/>
                <w:sz w:val="28"/>
                <w:szCs w:val="28"/>
              </w:rPr>
            </w:pPr>
            <w:r>
              <w:rPr>
                <w:rFonts w:hint="eastAsia" w:hAnsi="宋体"/>
                <w:szCs w:val="28"/>
              </w:rPr>
              <w:t>标准间 5</w:t>
            </w:r>
            <w:r>
              <w:rPr>
                <w:rFonts w:hAnsi="宋体"/>
                <w:szCs w:val="28"/>
              </w:rPr>
              <w:t>18</w:t>
            </w:r>
            <w:r>
              <w:rPr>
                <w:rFonts w:hint="eastAsia" w:hAnsi="宋体"/>
                <w:szCs w:val="28"/>
              </w:rPr>
              <w:t>元/天（含2人早餐）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1413" w:type="dxa"/>
            <w:shd w:val="clear" w:color="auto" w:fill="D0CECE" w:themeFill="background2" w:themeFillShade="E6"/>
            <w:vAlign w:val="center"/>
          </w:tcPr>
          <w:p>
            <w:pPr>
              <w:rPr>
                <w:b/>
                <w:color w:val="0000CC"/>
                <w:sz w:val="28"/>
                <w:szCs w:val="28"/>
              </w:rPr>
            </w:pPr>
            <w:r>
              <w:rPr>
                <w:rFonts w:hint="eastAsia"/>
                <w:b/>
                <w:color w:val="0000CC"/>
                <w:sz w:val="28"/>
                <w:szCs w:val="28"/>
              </w:rPr>
              <w:t>预计住房日期</w:t>
            </w:r>
          </w:p>
        </w:tc>
        <w:tc>
          <w:tcPr>
            <w:tcW w:w="6883" w:type="dxa"/>
            <w:gridSpan w:val="4"/>
            <w:shd w:val="clear" w:color="auto" w:fill="D0CECE" w:themeFill="background2" w:themeFillShade="E6"/>
          </w:tcPr>
          <w:p>
            <w:pPr>
              <w:ind w:firstLine="280" w:firstLineChars="100"/>
              <w:jc w:val="left"/>
              <w:rPr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□1</w:t>
            </w:r>
            <w:r>
              <w:rPr>
                <w:rFonts w:hAnsi="宋体"/>
                <w:sz w:val="28"/>
                <w:szCs w:val="28"/>
              </w:rPr>
              <w:t>2</w:t>
            </w:r>
            <w:r>
              <w:rPr>
                <w:rFonts w:hint="eastAsia" w:hAnsi="宋体"/>
                <w:sz w:val="28"/>
                <w:szCs w:val="28"/>
              </w:rPr>
              <w:t xml:space="preserve">月4日 </w:t>
            </w:r>
            <w:r>
              <w:rPr>
                <w:rFonts w:hAnsi="宋体"/>
                <w:sz w:val="28"/>
                <w:szCs w:val="28"/>
              </w:rPr>
              <w:t xml:space="preserve">      </w:t>
            </w:r>
            <w:r>
              <w:rPr>
                <w:rFonts w:hint="eastAsia" w:hAnsi="宋体"/>
                <w:sz w:val="28"/>
                <w:szCs w:val="28"/>
              </w:rPr>
              <w:t>□</w:t>
            </w:r>
            <w:r>
              <w:rPr>
                <w:rFonts w:hAnsi="宋体"/>
                <w:sz w:val="28"/>
                <w:szCs w:val="28"/>
              </w:rPr>
              <w:t>12月5日</w:t>
            </w:r>
          </w:p>
          <w:p>
            <w:pPr>
              <w:ind w:firstLine="280" w:firstLineChars="100"/>
              <w:jc w:val="left"/>
              <w:rPr>
                <w:rFonts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>12月6日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9" w:hRule="atLeast"/>
        </w:trPr>
        <w:tc>
          <w:tcPr>
            <w:tcW w:w="8296" w:type="dxa"/>
            <w:gridSpan w:val="5"/>
          </w:tcPr>
          <w:p>
            <w:pPr>
              <w:jc w:val="left"/>
              <w:rPr>
                <w:color w:val="0000CC"/>
                <w:sz w:val="22"/>
              </w:rPr>
            </w:pPr>
            <w:r>
              <w:rPr>
                <w:rFonts w:hint="eastAsia"/>
                <w:b/>
                <w:color w:val="0000CC"/>
                <w:sz w:val="28"/>
                <w:szCs w:val="28"/>
              </w:rPr>
              <w:t>备注：</w:t>
            </w:r>
            <w:r>
              <w:rPr>
                <w:rFonts w:hint="eastAsia"/>
                <w:color w:val="0000CC"/>
                <w:sz w:val="22"/>
              </w:rPr>
              <w:t>（如有特殊要求或情况，请说明）</w:t>
            </w:r>
          </w:p>
          <w:p>
            <w:pPr>
              <w:jc w:val="left"/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8296" w:type="dxa"/>
            <w:gridSpan w:val="5"/>
          </w:tcPr>
          <w:p>
            <w:pPr>
              <w:jc w:val="left"/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/>
                <w:bCs/>
                <w:color w:val="FF0000"/>
                <w:sz w:val="28"/>
                <w:szCs w:val="28"/>
              </w:rPr>
              <w:t>请</w:t>
            </w:r>
            <w:r>
              <w:rPr>
                <w:bCs/>
                <w:color w:val="FF0000"/>
                <w:sz w:val="28"/>
                <w:szCs w:val="28"/>
              </w:rPr>
              <w:t>10月</w:t>
            </w:r>
            <w:r>
              <w:rPr>
                <w:rFonts w:hint="eastAsia"/>
                <w:bCs/>
                <w:color w:val="FF0000"/>
                <w:sz w:val="28"/>
                <w:szCs w:val="28"/>
              </w:rPr>
              <w:t>3</w:t>
            </w:r>
            <w:r>
              <w:rPr>
                <w:bCs/>
                <w:color w:val="FF0000"/>
                <w:sz w:val="28"/>
                <w:szCs w:val="28"/>
              </w:rPr>
              <w:t>0日前</w:t>
            </w:r>
            <w:r>
              <w:rPr>
                <w:rFonts w:hint="eastAsia"/>
                <w:bCs/>
                <w:color w:val="FF0000"/>
                <w:sz w:val="28"/>
                <w:szCs w:val="28"/>
              </w:rPr>
              <w:t>将回执发至会议邮箱：</w:t>
            </w: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eptoxic2020@163.com</w:t>
            </w:r>
          </w:p>
        </w:tc>
      </w:tr>
    </w:tbl>
    <w:p>
      <w:pPr>
        <w:widowControl/>
        <w:jc w:val="left"/>
        <w:rPr>
          <w:rFonts w:ascii="Times New Roman" w:hAnsi="Times New Roman" w:cs="Times New Roman"/>
          <w:b/>
          <w:sz w:val="28"/>
          <w:szCs w:val="28"/>
        </w:rPr>
      </w:pPr>
    </w:p>
    <w:p>
      <w:pPr>
        <w:rPr>
          <w:rFonts w:hAnsi="宋体"/>
          <w:b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1B0"/>
    <w:rsid w:val="000303E2"/>
    <w:rsid w:val="00055D26"/>
    <w:rsid w:val="000604B3"/>
    <w:rsid w:val="0006069D"/>
    <w:rsid w:val="000814CC"/>
    <w:rsid w:val="000857DE"/>
    <w:rsid w:val="00092B12"/>
    <w:rsid w:val="000967E1"/>
    <w:rsid w:val="000B7B1D"/>
    <w:rsid w:val="000C136E"/>
    <w:rsid w:val="000C41D5"/>
    <w:rsid w:val="000E29FD"/>
    <w:rsid w:val="0010559B"/>
    <w:rsid w:val="001062F5"/>
    <w:rsid w:val="001429A5"/>
    <w:rsid w:val="00146F06"/>
    <w:rsid w:val="00160BE3"/>
    <w:rsid w:val="00163267"/>
    <w:rsid w:val="00166CC6"/>
    <w:rsid w:val="00172311"/>
    <w:rsid w:val="00175E42"/>
    <w:rsid w:val="001837E9"/>
    <w:rsid w:val="00190A79"/>
    <w:rsid w:val="00191C44"/>
    <w:rsid w:val="001B6456"/>
    <w:rsid w:val="001C0C21"/>
    <w:rsid w:val="001D0AF2"/>
    <w:rsid w:val="001E25C0"/>
    <w:rsid w:val="002001D8"/>
    <w:rsid w:val="0020078F"/>
    <w:rsid w:val="002007FF"/>
    <w:rsid w:val="002026F8"/>
    <w:rsid w:val="00211F91"/>
    <w:rsid w:val="00212F2A"/>
    <w:rsid w:val="00214A88"/>
    <w:rsid w:val="00223757"/>
    <w:rsid w:val="00224B5A"/>
    <w:rsid w:val="0022648D"/>
    <w:rsid w:val="0023715D"/>
    <w:rsid w:val="002424EC"/>
    <w:rsid w:val="00246ECB"/>
    <w:rsid w:val="002505FA"/>
    <w:rsid w:val="002D00D8"/>
    <w:rsid w:val="002D175B"/>
    <w:rsid w:val="002F1922"/>
    <w:rsid w:val="00301659"/>
    <w:rsid w:val="0031227B"/>
    <w:rsid w:val="00312396"/>
    <w:rsid w:val="003133BC"/>
    <w:rsid w:val="003162C0"/>
    <w:rsid w:val="00320C3F"/>
    <w:rsid w:val="00346D88"/>
    <w:rsid w:val="00361FC2"/>
    <w:rsid w:val="003627A9"/>
    <w:rsid w:val="00365957"/>
    <w:rsid w:val="0038000B"/>
    <w:rsid w:val="00390FA2"/>
    <w:rsid w:val="003A448D"/>
    <w:rsid w:val="003A7FE5"/>
    <w:rsid w:val="003B6DD5"/>
    <w:rsid w:val="003D27AD"/>
    <w:rsid w:val="003D5B22"/>
    <w:rsid w:val="003E3EE6"/>
    <w:rsid w:val="003E41A9"/>
    <w:rsid w:val="004056D8"/>
    <w:rsid w:val="00406114"/>
    <w:rsid w:val="00420020"/>
    <w:rsid w:val="00421A18"/>
    <w:rsid w:val="00424109"/>
    <w:rsid w:val="00430F62"/>
    <w:rsid w:val="00436610"/>
    <w:rsid w:val="00442853"/>
    <w:rsid w:val="00453890"/>
    <w:rsid w:val="004600EF"/>
    <w:rsid w:val="00461015"/>
    <w:rsid w:val="00461F84"/>
    <w:rsid w:val="004830BA"/>
    <w:rsid w:val="00497A89"/>
    <w:rsid w:val="004C5F73"/>
    <w:rsid w:val="004D1D7B"/>
    <w:rsid w:val="004E10F3"/>
    <w:rsid w:val="004E406F"/>
    <w:rsid w:val="004F71A4"/>
    <w:rsid w:val="0050086D"/>
    <w:rsid w:val="0052638C"/>
    <w:rsid w:val="00562DF9"/>
    <w:rsid w:val="00566772"/>
    <w:rsid w:val="00575384"/>
    <w:rsid w:val="0057705B"/>
    <w:rsid w:val="00583F29"/>
    <w:rsid w:val="0058519F"/>
    <w:rsid w:val="005A5F6B"/>
    <w:rsid w:val="005B51FE"/>
    <w:rsid w:val="005C212D"/>
    <w:rsid w:val="005D17EB"/>
    <w:rsid w:val="005D4047"/>
    <w:rsid w:val="005E2BE6"/>
    <w:rsid w:val="005E7F70"/>
    <w:rsid w:val="006038F0"/>
    <w:rsid w:val="006053D4"/>
    <w:rsid w:val="00612EC0"/>
    <w:rsid w:val="006378AD"/>
    <w:rsid w:val="00641C24"/>
    <w:rsid w:val="00663BD7"/>
    <w:rsid w:val="006728A1"/>
    <w:rsid w:val="00677EED"/>
    <w:rsid w:val="006A58CF"/>
    <w:rsid w:val="006B71A0"/>
    <w:rsid w:val="006C1547"/>
    <w:rsid w:val="006C24BD"/>
    <w:rsid w:val="006D0F1A"/>
    <w:rsid w:val="006E5A54"/>
    <w:rsid w:val="006E6592"/>
    <w:rsid w:val="006E69AB"/>
    <w:rsid w:val="006F1E65"/>
    <w:rsid w:val="00700657"/>
    <w:rsid w:val="007147C2"/>
    <w:rsid w:val="00716290"/>
    <w:rsid w:val="007262AF"/>
    <w:rsid w:val="007603FB"/>
    <w:rsid w:val="00773B0F"/>
    <w:rsid w:val="007802E6"/>
    <w:rsid w:val="007849F4"/>
    <w:rsid w:val="007B06AC"/>
    <w:rsid w:val="007B0A2B"/>
    <w:rsid w:val="007B23E5"/>
    <w:rsid w:val="007B4BE5"/>
    <w:rsid w:val="007D2474"/>
    <w:rsid w:val="007D728A"/>
    <w:rsid w:val="007F3600"/>
    <w:rsid w:val="008004AF"/>
    <w:rsid w:val="00802B11"/>
    <w:rsid w:val="0080544D"/>
    <w:rsid w:val="00826EF6"/>
    <w:rsid w:val="00841502"/>
    <w:rsid w:val="00841863"/>
    <w:rsid w:val="00876DF3"/>
    <w:rsid w:val="00886AD7"/>
    <w:rsid w:val="008878C0"/>
    <w:rsid w:val="00894D73"/>
    <w:rsid w:val="00897299"/>
    <w:rsid w:val="008974C4"/>
    <w:rsid w:val="008B1550"/>
    <w:rsid w:val="008C4E22"/>
    <w:rsid w:val="008D5491"/>
    <w:rsid w:val="008D783D"/>
    <w:rsid w:val="00901608"/>
    <w:rsid w:val="00910201"/>
    <w:rsid w:val="00916CB6"/>
    <w:rsid w:val="00922532"/>
    <w:rsid w:val="00925402"/>
    <w:rsid w:val="00930E2A"/>
    <w:rsid w:val="009400D9"/>
    <w:rsid w:val="00943AF2"/>
    <w:rsid w:val="00950E35"/>
    <w:rsid w:val="00975E30"/>
    <w:rsid w:val="00987843"/>
    <w:rsid w:val="009B6534"/>
    <w:rsid w:val="009E38AC"/>
    <w:rsid w:val="009F02C9"/>
    <w:rsid w:val="00A13F05"/>
    <w:rsid w:val="00A25C64"/>
    <w:rsid w:val="00A27AE7"/>
    <w:rsid w:val="00A31541"/>
    <w:rsid w:val="00A357B8"/>
    <w:rsid w:val="00A41450"/>
    <w:rsid w:val="00A45E90"/>
    <w:rsid w:val="00AA7926"/>
    <w:rsid w:val="00AB1A62"/>
    <w:rsid w:val="00AB2A84"/>
    <w:rsid w:val="00AB5E48"/>
    <w:rsid w:val="00AB7CA0"/>
    <w:rsid w:val="00AC1264"/>
    <w:rsid w:val="00AC4A19"/>
    <w:rsid w:val="00AD156A"/>
    <w:rsid w:val="00AD18A9"/>
    <w:rsid w:val="00AD2F8C"/>
    <w:rsid w:val="00AD7A68"/>
    <w:rsid w:val="00AE41A2"/>
    <w:rsid w:val="00AF6CFF"/>
    <w:rsid w:val="00AF799A"/>
    <w:rsid w:val="00B02682"/>
    <w:rsid w:val="00B07938"/>
    <w:rsid w:val="00B131B0"/>
    <w:rsid w:val="00B15042"/>
    <w:rsid w:val="00B46888"/>
    <w:rsid w:val="00B51379"/>
    <w:rsid w:val="00B669DF"/>
    <w:rsid w:val="00B7610A"/>
    <w:rsid w:val="00B80495"/>
    <w:rsid w:val="00B809F3"/>
    <w:rsid w:val="00B82DA1"/>
    <w:rsid w:val="00B968EC"/>
    <w:rsid w:val="00BA6FF1"/>
    <w:rsid w:val="00BB65C9"/>
    <w:rsid w:val="00BC24D4"/>
    <w:rsid w:val="00BC3E36"/>
    <w:rsid w:val="00BC7C36"/>
    <w:rsid w:val="00BF0852"/>
    <w:rsid w:val="00BF2A1A"/>
    <w:rsid w:val="00BF766A"/>
    <w:rsid w:val="00C213C5"/>
    <w:rsid w:val="00C22DF3"/>
    <w:rsid w:val="00C32566"/>
    <w:rsid w:val="00C41C17"/>
    <w:rsid w:val="00C6051D"/>
    <w:rsid w:val="00C64D78"/>
    <w:rsid w:val="00C65E69"/>
    <w:rsid w:val="00C67957"/>
    <w:rsid w:val="00C96554"/>
    <w:rsid w:val="00C96EDB"/>
    <w:rsid w:val="00CA1AE4"/>
    <w:rsid w:val="00CA4693"/>
    <w:rsid w:val="00CC1004"/>
    <w:rsid w:val="00CC476F"/>
    <w:rsid w:val="00CC56CF"/>
    <w:rsid w:val="00CE3A7E"/>
    <w:rsid w:val="00D0519A"/>
    <w:rsid w:val="00D2043E"/>
    <w:rsid w:val="00D34331"/>
    <w:rsid w:val="00D36C86"/>
    <w:rsid w:val="00D65FBF"/>
    <w:rsid w:val="00DB7CAE"/>
    <w:rsid w:val="00DC56B3"/>
    <w:rsid w:val="00DE45F7"/>
    <w:rsid w:val="00DE4687"/>
    <w:rsid w:val="00DE67A6"/>
    <w:rsid w:val="00DF26A9"/>
    <w:rsid w:val="00DF6B9A"/>
    <w:rsid w:val="00E20971"/>
    <w:rsid w:val="00E245F8"/>
    <w:rsid w:val="00E361BA"/>
    <w:rsid w:val="00E464CE"/>
    <w:rsid w:val="00E62AD0"/>
    <w:rsid w:val="00E6346D"/>
    <w:rsid w:val="00E66DBE"/>
    <w:rsid w:val="00E7792D"/>
    <w:rsid w:val="00E84AC8"/>
    <w:rsid w:val="00EA139F"/>
    <w:rsid w:val="00EB0B67"/>
    <w:rsid w:val="00EB1C22"/>
    <w:rsid w:val="00EB6B31"/>
    <w:rsid w:val="00ED12DD"/>
    <w:rsid w:val="00ED25FA"/>
    <w:rsid w:val="00EE4CD6"/>
    <w:rsid w:val="00EE7985"/>
    <w:rsid w:val="00EF3372"/>
    <w:rsid w:val="00F02552"/>
    <w:rsid w:val="00F07E3A"/>
    <w:rsid w:val="00F22A07"/>
    <w:rsid w:val="00F27040"/>
    <w:rsid w:val="00F579B3"/>
    <w:rsid w:val="00F746D8"/>
    <w:rsid w:val="00F8027D"/>
    <w:rsid w:val="00FA1EAF"/>
    <w:rsid w:val="00FB25F6"/>
    <w:rsid w:val="00FB2C3C"/>
    <w:rsid w:val="00FB7B17"/>
    <w:rsid w:val="00FC1546"/>
    <w:rsid w:val="00FD2690"/>
    <w:rsid w:val="00FD2C07"/>
    <w:rsid w:val="3FBA4CD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宋体" w:hAnsiTheme="minorHAnsi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eastAsia="宋体" w:hAnsiTheme="minorHAnsi" w:cstheme="minorBidi"/>
      <w:kern w:val="2"/>
      <w:sz w:val="24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5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nhideWhenUsed/>
    <w:uiPriority w:val="99"/>
    <w:rPr>
      <w:color w:val="0563C1" w:themeColor="hyperlink"/>
      <w:u w:val="single"/>
    </w:rPr>
  </w:style>
  <w:style w:type="character" w:customStyle="1" w:styleId="10">
    <w:name w:val="页眉 字符"/>
    <w:basedOn w:val="8"/>
    <w:link w:val="5"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日期 字符"/>
    <w:basedOn w:val="8"/>
    <w:link w:val="2"/>
    <w:semiHidden/>
    <w:uiPriority w:val="99"/>
  </w:style>
  <w:style w:type="character" w:customStyle="1" w:styleId="14">
    <w:name w:val="未处理的提及1"/>
    <w:basedOn w:val="8"/>
    <w:semiHidden/>
    <w:unhideWhenUsed/>
    <w:uiPriority w:val="99"/>
    <w:rPr>
      <w:color w:val="605E5C"/>
      <w:shd w:val="clear" w:color="auto" w:fill="E1DFDD"/>
    </w:rPr>
  </w:style>
  <w:style w:type="character" w:customStyle="1" w:styleId="15">
    <w:name w:val="批注框文本 字符"/>
    <w:basedOn w:val="8"/>
    <w:link w:val="3"/>
    <w:semiHidden/>
    <w:uiPriority w:val="99"/>
    <w:rPr>
      <w:sz w:val="18"/>
      <w:szCs w:val="18"/>
    </w:rPr>
  </w:style>
  <w:style w:type="paragraph" w:customStyle="1" w:styleId="16">
    <w:name w:val="Revision"/>
    <w:hidden/>
    <w:semiHidden/>
    <w:uiPriority w:val="99"/>
    <w:rPr>
      <w:rFonts w:ascii="宋体" w:eastAsia="宋体" w:hAnsiTheme="minorHAnsi" w:cstheme="minorBidi"/>
      <w:kern w:val="2"/>
      <w:sz w:val="24"/>
      <w:szCs w:val="24"/>
      <w:lang w:val="en-US" w:eastAsia="zh-CN" w:bidi="ar-SA"/>
    </w:rPr>
  </w:style>
  <w:style w:type="character" w:customStyle="1" w:styleId="17">
    <w:name w:val="Unresolved Mention"/>
    <w:basedOn w:val="8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9ED2FFC-32D9-4E83-8EE8-DC59D5A286F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434</Words>
  <Characters>2478</Characters>
  <Lines>20</Lines>
  <Paragraphs>5</Paragraphs>
  <TotalTime>470</TotalTime>
  <ScaleCrop>false</ScaleCrop>
  <LinksUpToDate>false</LinksUpToDate>
  <CharactersWithSpaces>2907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2020-10-11T05:29:00Z</dcterms:created>
  <dc:creator>h qh</dc:creator>
  <cp:lastModifiedBy>33205</cp:lastModifiedBy>
  <cp:lastPrinted>2020-10-13T03:09:00Z</cp:lastPrinted>
  <dcterms:modified xsi:type="dcterms:W3CDTF">2020-10-13T05:39:38Z</dcterms:modified>
  <cp:revision>211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