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附件一：</w:t>
      </w:r>
    </w:p>
    <w:p>
      <w:pPr>
        <w:rPr>
          <w:rFonts w:asciiTheme="majorEastAsia" w:hAnsiTheme="majorEastAsia" w:eastAsiaTheme="majorEastAsia"/>
          <w:color w:val="auto"/>
          <w:szCs w:val="32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color w:val="auto"/>
          <w:sz w:val="36"/>
          <w:szCs w:val="36"/>
        </w:rPr>
      </w:pPr>
      <w:bookmarkStart w:id="1" w:name="_GoBack"/>
      <w:r>
        <w:rPr>
          <w:rFonts w:hint="eastAsia" w:asciiTheme="majorEastAsia" w:hAnsiTheme="majorEastAsia" w:eastAsiaTheme="majorEastAsia"/>
          <w:b/>
          <w:color w:val="auto"/>
          <w:sz w:val="36"/>
          <w:szCs w:val="36"/>
        </w:rPr>
        <w:t>中国毒理学会团体标准项目</w:t>
      </w:r>
      <w:r>
        <w:rPr>
          <w:rFonts w:hint="eastAsia" w:asciiTheme="majorEastAsia" w:hAnsiTheme="majorEastAsia" w:eastAsiaTheme="majorEastAsia"/>
          <w:b/>
          <w:color w:val="auto"/>
          <w:sz w:val="36"/>
          <w:szCs w:val="36"/>
          <w:lang w:val="en-US" w:eastAsia="zh-CN"/>
        </w:rPr>
        <w:t>立项</w:t>
      </w:r>
      <w:r>
        <w:rPr>
          <w:rFonts w:hint="eastAsia" w:asciiTheme="majorEastAsia" w:hAnsiTheme="majorEastAsia" w:eastAsiaTheme="majorEastAsia"/>
          <w:b/>
          <w:color w:val="auto"/>
          <w:sz w:val="36"/>
          <w:szCs w:val="36"/>
        </w:rPr>
        <w:t>申请书</w:t>
      </w:r>
      <w:bookmarkEnd w:id="1"/>
    </w:p>
    <w:p>
      <w:pPr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标准类别：团体标准                         编号：</w:t>
      </w:r>
    </w:p>
    <w:tbl>
      <w:tblPr>
        <w:tblStyle w:val="2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21"/>
        <w:gridCol w:w="994"/>
        <w:gridCol w:w="1144"/>
        <w:gridCol w:w="248"/>
        <w:gridCol w:w="326"/>
        <w:gridCol w:w="355"/>
        <w:gridCol w:w="665"/>
        <w:gridCol w:w="309"/>
        <w:gridCol w:w="310"/>
        <w:gridCol w:w="580"/>
        <w:gridCol w:w="866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项目</w:t>
            </w:r>
          </w:p>
          <w:p>
            <w:pPr>
              <w:jc w:val="center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3633" w:type="dxa"/>
            <w:gridSpan w:val="5"/>
            <w:vAlign w:val="center"/>
          </w:tcPr>
          <w:p>
            <w:pPr>
              <w:jc w:val="center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（中文）</w:t>
            </w:r>
          </w:p>
          <w:p>
            <w:pPr>
              <w:jc w:val="center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（英文）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主要起草单位</w:t>
            </w:r>
          </w:p>
        </w:tc>
        <w:tc>
          <w:tcPr>
            <w:tcW w:w="3330" w:type="dxa"/>
            <w:gridSpan w:val="5"/>
            <w:vAlign w:val="center"/>
          </w:tcPr>
          <w:p>
            <w:pPr>
              <w:jc w:val="center"/>
              <w:rPr>
                <w:rFonts w:ascii="仿宋_GB2312" w:hAnsi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制定</w:t>
            </w:r>
          </w:p>
        </w:tc>
        <w:tc>
          <w:tcPr>
            <w:tcW w:w="3059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color w:val="auto"/>
                <w:sz w:val="28"/>
                <w:szCs w:val="28"/>
              </w:rPr>
            </w:pPr>
          </w:p>
        </w:tc>
        <w:tc>
          <w:tcPr>
            <w:tcW w:w="929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标准</w:t>
            </w:r>
            <w:bookmarkStart w:id="0" w:name="OLE_LINK1"/>
            <w:r>
              <w:rPr>
                <w:rFonts w:hint="eastAsia" w:ascii="仿宋" w:hAnsi="仿宋" w:eastAsia="仿宋"/>
                <w:color w:val="auto"/>
                <w:szCs w:val="21"/>
                <w:vertAlign w:val="superscript"/>
              </w:rPr>
              <w:t>*</w:t>
            </w:r>
            <w:bookmarkEnd w:id="0"/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1864" w:type="dxa"/>
            <w:gridSpan w:val="4"/>
            <w:vAlign w:val="center"/>
          </w:tcPr>
          <w:p>
            <w:pPr>
              <w:jc w:val="left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□技术标准</w:t>
            </w:r>
          </w:p>
          <w:p>
            <w:pPr>
              <w:jc w:val="left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□指导性团体技术文件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完成</w:t>
            </w:r>
          </w:p>
          <w:p>
            <w:pPr>
              <w:jc w:val="center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仿宋_GB2312" w:hAnsi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  <w:jc w:val="center"/>
        </w:trPr>
        <w:tc>
          <w:tcPr>
            <w:tcW w:w="8834" w:type="dxa"/>
            <w:gridSpan w:val="13"/>
          </w:tcPr>
          <w:p>
            <w:pPr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项目任务的目的、意义：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8834" w:type="dxa"/>
            <w:gridSpan w:val="13"/>
          </w:tcPr>
          <w:p>
            <w:pPr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适用范围和主要技术内容：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4" w:hRule="atLeast"/>
          <w:jc w:val="center"/>
        </w:trPr>
        <w:tc>
          <w:tcPr>
            <w:tcW w:w="8834" w:type="dxa"/>
            <w:gridSpan w:val="13"/>
          </w:tcPr>
          <w:p>
            <w:pPr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国内外情况及现有标准简要说明：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8834" w:type="dxa"/>
            <w:gridSpan w:val="13"/>
          </w:tcPr>
          <w:p>
            <w:pPr>
              <w:spacing w:line="480" w:lineRule="exact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现有工作基础和需解决的重点问题：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2" w:hRule="atLeast"/>
          <w:jc w:val="center"/>
        </w:trPr>
        <w:tc>
          <w:tcPr>
            <w:tcW w:w="8834" w:type="dxa"/>
            <w:gridSpan w:val="13"/>
            <w:vAlign w:val="center"/>
          </w:tcPr>
          <w:p>
            <w:pPr>
              <w:spacing w:line="440" w:lineRule="exact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主编人姓名：           年 龄：          学    历：</w:t>
            </w:r>
          </w:p>
          <w:p>
            <w:pPr>
              <w:spacing w:line="440" w:lineRule="exact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职称：                 职 务：          外语水平：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8834" w:type="dxa"/>
            <w:gridSpan w:val="13"/>
            <w:vAlign w:val="center"/>
          </w:tcPr>
          <w:p>
            <w:pPr>
              <w:spacing w:line="460" w:lineRule="exact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编制工程进度、计划：</w:t>
            </w:r>
          </w:p>
          <w:p>
            <w:pPr>
              <w:spacing w:line="460" w:lineRule="exact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参编单位名称：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atLeast"/>
          <w:jc w:val="center"/>
        </w:trPr>
        <w:tc>
          <w:tcPr>
            <w:tcW w:w="8834" w:type="dxa"/>
            <w:gridSpan w:val="13"/>
            <w:vAlign w:val="center"/>
          </w:tcPr>
          <w:p>
            <w:pPr>
              <w:snapToGrid w:val="0"/>
              <w:spacing w:line="520" w:lineRule="exact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编制经费预算总计：                  万元</w:t>
            </w:r>
          </w:p>
          <w:p>
            <w:pPr>
              <w:snapToGrid w:val="0"/>
              <w:spacing w:line="520" w:lineRule="exact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其中：编制单位自筹：                万元</w:t>
            </w:r>
          </w:p>
          <w:p>
            <w:pPr>
              <w:snapToGrid w:val="0"/>
              <w:spacing w:line="520" w:lineRule="exact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"/>
                <w:color w:val="auto"/>
                <w:spacing w:val="16"/>
                <w:sz w:val="28"/>
                <w:szCs w:val="28"/>
              </w:rPr>
              <w:t xml:space="preserve">申 请 补 </w:t>
            </w: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 xml:space="preserve">助： </w:t>
            </w:r>
            <w:r>
              <w:rPr>
                <w:rFonts w:hint="eastAsia" w:ascii="仿宋_GB2312" w:hAnsi="仿宋"/>
                <w:color w:val="auto"/>
                <w:spacing w:val="4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万元</w:t>
            </w:r>
          </w:p>
          <w:p>
            <w:pPr>
              <w:snapToGrid w:val="0"/>
              <w:spacing w:line="520" w:lineRule="exact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其中：       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1772" w:type="dxa"/>
            <w:gridSpan w:val="2"/>
            <w:vAlign w:val="center"/>
          </w:tcPr>
          <w:p>
            <w:pPr>
              <w:jc w:val="center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标准工作委员会意见</w:t>
            </w:r>
          </w:p>
        </w:tc>
        <w:tc>
          <w:tcPr>
            <w:tcW w:w="2386" w:type="dxa"/>
            <w:gridSpan w:val="3"/>
            <w:vAlign w:val="center"/>
          </w:tcPr>
          <w:p>
            <w:pPr>
              <w:rPr>
                <w:rFonts w:ascii="仿宋_GB2312" w:hAnsi="仿宋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hAnsi="仿宋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hAnsi="仿宋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hAnsi="仿宋"/>
                <w:color w:val="auto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年  月  日</w:t>
            </w:r>
          </w:p>
        </w:tc>
        <w:tc>
          <w:tcPr>
            <w:tcW w:w="1965" w:type="dxa"/>
            <w:gridSpan w:val="5"/>
            <w:vAlign w:val="center"/>
          </w:tcPr>
          <w:p>
            <w:pPr>
              <w:jc w:val="center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负责起草</w:t>
            </w:r>
          </w:p>
          <w:p>
            <w:pPr>
              <w:jc w:val="center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单位意见</w:t>
            </w:r>
          </w:p>
        </w:tc>
        <w:tc>
          <w:tcPr>
            <w:tcW w:w="2711" w:type="dxa"/>
            <w:gridSpan w:val="3"/>
            <w:vAlign w:val="center"/>
          </w:tcPr>
          <w:p>
            <w:pPr>
              <w:jc w:val="left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签字（公章）</w:t>
            </w:r>
          </w:p>
          <w:p>
            <w:pPr>
              <w:rPr>
                <w:rFonts w:ascii="仿宋_GB2312" w:hAnsi="仿宋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hAnsi="仿宋"/>
                <w:color w:val="auto"/>
                <w:sz w:val="28"/>
                <w:szCs w:val="28"/>
              </w:rPr>
            </w:pPr>
          </w:p>
          <w:p>
            <w:pPr>
              <w:rPr>
                <w:rFonts w:ascii="仿宋_GB2312" w:hAnsi="仿宋"/>
                <w:color w:val="auto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2766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标准计划申报单位</w:t>
            </w:r>
          </w:p>
          <w:p>
            <w:pPr>
              <w:jc w:val="center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1718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color w:val="auto"/>
                <w:sz w:val="28"/>
                <w:szCs w:val="28"/>
              </w:rPr>
            </w:pPr>
          </w:p>
        </w:tc>
        <w:tc>
          <w:tcPr>
            <w:tcW w:w="1329" w:type="dxa"/>
            <w:gridSpan w:val="3"/>
            <w:vAlign w:val="center"/>
          </w:tcPr>
          <w:p>
            <w:pPr>
              <w:jc w:val="center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联系</w:t>
            </w:r>
          </w:p>
          <w:p>
            <w:pPr>
              <w:jc w:val="center"/>
              <w:rPr>
                <w:rFonts w:ascii="仿宋_GB2312" w:hAnsi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3021" w:type="dxa"/>
            <w:gridSpan w:val="4"/>
            <w:vAlign w:val="center"/>
          </w:tcPr>
          <w:p>
            <w:pPr>
              <w:jc w:val="center"/>
              <w:rPr>
                <w:rFonts w:ascii="仿宋_GB2312" w:hAnsi="仿宋"/>
                <w:color w:val="auto"/>
                <w:sz w:val="28"/>
                <w:szCs w:val="28"/>
              </w:rPr>
            </w:pPr>
          </w:p>
        </w:tc>
      </w:tr>
    </w:tbl>
    <w:p>
      <w:pPr>
        <w:spacing w:before="120" w:beforeLines="50" w:line="360" w:lineRule="auto"/>
        <w:rPr>
          <w:rFonts w:ascii="仿宋_GB2312" w:hAnsi="仿宋"/>
          <w:color w:val="auto"/>
          <w:sz w:val="28"/>
          <w:szCs w:val="28"/>
        </w:rPr>
      </w:pPr>
      <w:r>
        <w:rPr>
          <w:rFonts w:hint="eastAsia" w:ascii="仿宋_GB2312" w:hAnsi="仿宋"/>
          <w:color w:val="auto"/>
          <w:sz w:val="28"/>
          <w:szCs w:val="28"/>
        </w:rPr>
        <w:t>注：如本表空间不够，可另附页。</w:t>
      </w:r>
    </w:p>
    <w:p>
      <w:pPr>
        <w:tabs>
          <w:tab w:val="left" w:pos="2046"/>
        </w:tabs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94920"/>
    <w:rsid w:val="38C9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2020-06-24T12:05:00Z</dcterms:created>
  <dc:creator>铁轶</dc:creator>
  <cp:lastModifiedBy>铁轶</cp:lastModifiedBy>
  <dcterms:modified xsi:type="dcterms:W3CDTF">2020-06-24T12:06:27Z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